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FC2AA8">
      <w:pPr>
        <w:pStyle w:val="15"/>
        <w:spacing w:afterLines="0" w:line="240" w:lineRule="auto"/>
        <w:jc w:val="distribute"/>
        <w:rPr>
          <w:rFonts w:hint="eastAsia" w:ascii="方正小标宋简体" w:hAnsi="方正小标宋简体" w:eastAsia="方正小标宋简体" w:cs="方正小标宋简体"/>
          <w:b w:val="0"/>
          <w:bCs/>
          <w:sz w:val="44"/>
          <w:szCs w:val="44"/>
          <w:lang w:eastAsia="zh-CN"/>
        </w:rPr>
      </w:pPr>
    </w:p>
    <w:p w14:paraId="5BB8122B">
      <w:pPr>
        <w:pStyle w:val="15"/>
        <w:spacing w:after="0" w:afterLines="0" w:line="1360" w:lineRule="exact"/>
        <w:jc w:val="distribute"/>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江苏省航空航天学会文件</w:t>
      </w:r>
    </w:p>
    <w:p w14:paraId="63A27CEC">
      <w:pPr>
        <w:spacing w:line="578" w:lineRule="exact"/>
        <w:ind w:firstLine="0" w:firstLineChars="0"/>
        <w:jc w:val="center"/>
        <w:rPr>
          <w:rFonts w:hint="eastAsia" w:ascii="仿宋_GB2312" w:hAnsi="仿宋_GB2312" w:eastAsia="仿宋_GB2312" w:cs="仿宋_GB2312"/>
          <w:bCs/>
          <w:sz w:val="32"/>
          <w:szCs w:val="32"/>
          <w:lang w:val="en-US" w:eastAsia="zh-CN"/>
        </w:rPr>
      </w:pPr>
    </w:p>
    <w:p w14:paraId="67123C35">
      <w:pPr>
        <w:spacing w:line="578" w:lineRule="exact"/>
        <w:ind w:firstLine="0" w:firstLineChars="0"/>
        <w:jc w:val="center"/>
        <w:rPr>
          <w:rFonts w:hint="eastAsia" w:ascii="仿宋_GB2312" w:hAnsi="仿宋_GB2312" w:eastAsia="仿宋_GB2312" w:cs="仿宋_GB2312"/>
          <w:bCs/>
          <w:sz w:val="32"/>
          <w:szCs w:val="32"/>
          <w:lang w:val="en-US" w:eastAsia="zh-CN"/>
        </w:rPr>
      </w:pPr>
    </w:p>
    <w:p w14:paraId="07392706">
      <w:pPr>
        <w:spacing w:line="578" w:lineRule="exact"/>
        <w:ind w:firstLine="0" w:firstLineChars="0"/>
        <w:jc w:val="center"/>
        <w:rPr>
          <w:rFonts w:hint="default" w:ascii="Times New Roman Regular" w:hAnsi="Times New Roman Regular" w:eastAsia="仿宋_GB2312" w:cs="Times New Roman Regular"/>
          <w:bCs/>
          <w:sz w:val="32"/>
          <w:szCs w:val="32"/>
          <w:lang w:val="en-US" w:eastAsia="zh-CN"/>
        </w:rPr>
      </w:pPr>
      <w:r>
        <w:rPr>
          <w:rFonts w:hint="default" w:ascii="Times New Roman Regular" w:hAnsi="Times New Roman Regular" w:eastAsia="仿宋_GB2312" w:cs="Times New Roman Regular"/>
          <w:bCs/>
          <w:sz w:val="32"/>
          <w:szCs w:val="32"/>
          <w:lang w:val="en-US" w:eastAsia="zh-CN"/>
        </w:rPr>
        <w:t>苏航学</w:t>
      </w:r>
      <w:r>
        <w:rPr>
          <w:rFonts w:hint="eastAsia" w:ascii="Times New Roman Regular" w:hAnsi="Times New Roman Regular" w:eastAsia="仿宋_GB2312" w:cs="Times New Roman Regular"/>
          <w:bCs/>
          <w:sz w:val="32"/>
          <w:szCs w:val="32"/>
          <w:lang w:val="en-US" w:eastAsia="zh-CN"/>
        </w:rPr>
        <w:t>科</w:t>
      </w:r>
      <w:r>
        <w:rPr>
          <w:rFonts w:hint="default" w:ascii="Times New Roman Regular" w:hAnsi="Times New Roman Regular" w:eastAsia="仿宋_GB2312" w:cs="Times New Roman Regular"/>
          <w:bCs/>
          <w:sz w:val="32"/>
          <w:szCs w:val="32"/>
          <w:lang w:val="en-US" w:eastAsia="zh-CN"/>
        </w:rPr>
        <w:t>字〔202</w:t>
      </w:r>
      <w:r>
        <w:rPr>
          <w:rFonts w:hint="eastAsia" w:ascii="Times New Roman Regular" w:hAnsi="Times New Roman Regular" w:eastAsia="仿宋_GB2312" w:cs="Times New Roman Regular"/>
          <w:bCs/>
          <w:sz w:val="32"/>
          <w:szCs w:val="32"/>
          <w:lang w:val="en-US" w:eastAsia="zh-CN"/>
        </w:rPr>
        <w:t>5</w:t>
      </w:r>
      <w:r>
        <w:rPr>
          <w:rFonts w:hint="default" w:ascii="Times New Roman Regular" w:hAnsi="Times New Roman Regular" w:eastAsia="仿宋_GB2312" w:cs="Times New Roman Regular"/>
          <w:bCs/>
          <w:sz w:val="32"/>
          <w:szCs w:val="32"/>
          <w:lang w:val="en-US" w:eastAsia="zh-CN"/>
        </w:rPr>
        <w:t>〕</w:t>
      </w:r>
      <w:r>
        <w:rPr>
          <w:rFonts w:hint="eastAsia" w:ascii="Times New Roman Regular" w:hAnsi="Times New Roman Regular" w:eastAsia="仿宋_GB2312" w:cs="Times New Roman Regular"/>
          <w:bCs/>
          <w:sz w:val="32"/>
          <w:szCs w:val="32"/>
          <w:lang w:val="en-US" w:eastAsia="zh-CN"/>
        </w:rPr>
        <w:t>3</w:t>
      </w:r>
      <w:r>
        <w:rPr>
          <w:rFonts w:hint="default" w:ascii="Times New Roman Regular" w:hAnsi="Times New Roman Regular" w:eastAsia="仿宋_GB2312" w:cs="Times New Roman Regular"/>
          <w:bCs/>
          <w:sz w:val="32"/>
          <w:szCs w:val="32"/>
          <w:lang w:val="en-US" w:eastAsia="zh-CN"/>
        </w:rPr>
        <w:t>号</w:t>
      </w:r>
    </w:p>
    <w:p w14:paraId="6702E2A0">
      <w:pPr>
        <w:spacing w:line="578" w:lineRule="exact"/>
        <w:ind w:firstLine="0" w:firstLineChars="0"/>
        <w:jc w:val="center"/>
        <w:rPr>
          <w:rFonts w:ascii="方正小标宋简体" w:hAnsi="方正小标宋简体" w:eastAsia="方正小标宋简体" w:cs="方正小标宋简体"/>
          <w:bCs/>
          <w:sz w:val="44"/>
          <w:szCs w:val="44"/>
        </w:rPr>
      </w:pPr>
      <w:r>
        <w:rPr>
          <w:sz w:val="24"/>
        </w:rPr>
        <mc:AlternateContent>
          <mc:Choice Requires="wps">
            <w:drawing>
              <wp:anchor distT="0" distB="0" distL="114300" distR="114300" simplePos="0" relativeHeight="251660288" behindDoc="0" locked="0" layoutInCell="1" allowOverlap="1">
                <wp:simplePos x="0" y="0"/>
                <wp:positionH relativeFrom="column">
                  <wp:posOffset>-111760</wp:posOffset>
                </wp:positionH>
                <wp:positionV relativeFrom="paragraph">
                  <wp:posOffset>104140</wp:posOffset>
                </wp:positionV>
                <wp:extent cx="5861050" cy="0"/>
                <wp:effectExtent l="0" t="7620" r="0" b="8255"/>
                <wp:wrapNone/>
                <wp:docPr id="15" name="直接连接符 2"/>
                <wp:cNvGraphicFramePr/>
                <a:graphic xmlns:a="http://schemas.openxmlformats.org/drawingml/2006/main">
                  <a:graphicData uri="http://schemas.microsoft.com/office/word/2010/wordprocessingShape">
                    <wps:wsp>
                      <wps:cNvCnPr/>
                      <wps:spPr>
                        <a:xfrm>
                          <a:off x="895985" y="3421380"/>
                          <a:ext cx="5861050" cy="0"/>
                        </a:xfrm>
                        <a:prstGeom prst="line">
                          <a:avLst/>
                        </a:prstGeom>
                        <a:noFill/>
                        <a:ln w="15875" cap="flat" cmpd="sng" algn="ctr">
                          <a:solidFill>
                            <a:srgbClr val="FF0000"/>
                          </a:solidFill>
                          <a:prstDash val="solid"/>
                          <a:miter lim="800000"/>
                          <a:headEnd type="none"/>
                          <a:tailEnd type="none"/>
                        </a:ln>
                        <a:effectLst/>
                      </wps:spPr>
                      <wps:bodyPr/>
                    </wps:wsp>
                  </a:graphicData>
                </a:graphic>
              </wp:anchor>
            </w:drawing>
          </mc:Choice>
          <mc:Fallback>
            <w:pict>
              <v:line id="直接连接符 2" o:spid="_x0000_s1026" o:spt="20" style="position:absolute;left:0pt;margin-left:-8.8pt;margin-top:8.2pt;height:0pt;width:461.5pt;z-index:251660288;mso-width-relative:page;mso-height-relative:page;" filled="f" stroked="t" coordsize="21600,21600" o:gfxdata="UEsDBAoAAAAAAIdO4kAAAAAAAAAAAAAAAAAEAAAAZHJzL1BLAwQUAAAACACHTuJAnl6CNdUAAAAJ&#10;AQAADwAAAGRycy9kb3ducmV2LnhtbE2PwU7DMBBE70j8g7VI3FoniKY0xKloJY5VRcsHOPE2iRKv&#10;o9hxy9+ziAPcdndGs2+K7c0OIuLkO0cK0mUCAql2pqNGwef5ffECwgdNRg+OUMEXetiW93eFzo27&#10;0gfGU2gEh5DPtYI2hDGX0tctWu2XbkRi7eImqwOvUyPNpK8cbgf5lCSZtLoj/tDqEfct1v1ptgri&#10;rtqv51U8H3eHgzzWkfq3npR6fEiTVxABb+HPDD/4jA4lM1VuJuPFoGCRrjO2spA9g2DDJlnxUP0e&#10;ZFnI/w3Kb1BLAwQUAAAACACHTuJALCzFsA0CAAD8AwAADgAAAGRycy9lMm9Eb2MueG1srVPNjtMw&#10;EL4j8Q6W7zRply7ZqOketpQLgkrAA0wdJ7HkP3m8TfsSvAASNzhx5M7bsDwG4yQsy+5lD/Tgjj2T&#10;b+b7/Hl1eTSaHWRA5WzF57OcM2mFq5VtK/7h/fZZwRlGsDVoZ2XFTxL55frpk1XvS7lwndO1DIxA&#10;LJa9r3gXoy+zDEUnDeDMeWkp2bhgINI2tFkdoCd0o7NFnp9nvQu1D05IRDrdjEk+IYbHALqmUUJu&#10;nLg20sYRNUgNkShhpzzy9TBt00gR3zYNysh0xYlpHFZqQvE+rdl6BWUbwHdKTCPAY0a4x8mAstT0&#10;FmoDEdh1UA+gjBLBoWviTDiTjUQGRYjFPL+nzbsOvBy4kNTob0XH/wcr3hx2gamanLDkzIKhG7/5&#10;9P3nxy+/fnym9ebbV7ZIKvUeSyq+srsw7dDvQqJ8bIJJ/0SGHSteXCwvCsI6Vfzs+WJ+Vkwiy2Nk&#10;gvLL4nyeL0l/QRVDLvuL4QPGV9IZloKKa2UTfyjh8Boj9aXSPyXp2Lqt0nq4Q21Zn0gUL6i3ADJm&#10;Q4ag0Hgih7blDHRLjhcxDJDotKrT5wkIQ7u/0oEdgHyy3eb0S6Sp3T9lqfcGsBvrhtToIKMiPQqt&#10;DPFPH0+cOwn1S1uzePKkq6X3NJZHUPrhOXXTNk0jB+NOjJPwo9Qp2rv6NNxAlnZkimHIycDJdXf3&#10;FN99tO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l6CNdUAAAAJAQAADwAAAAAAAAABACAAAAAi&#10;AAAAZHJzL2Rvd25yZXYueG1sUEsBAhQAFAAAAAgAh07iQCwsxbANAgAA/AMAAA4AAAAAAAAAAQAg&#10;AAAAJAEAAGRycy9lMm9Eb2MueG1sUEsFBgAAAAAGAAYAWQEAAKMFAAAAAA==&#10;">
                <v:fill on="f" focussize="0,0"/>
                <v:stroke weight="1.25pt" color="#FF0000" miterlimit="8" joinstyle="miter"/>
                <v:imagedata o:title=""/>
                <o:lock v:ext="edit" aspectratio="f"/>
              </v:line>
            </w:pict>
          </mc:Fallback>
        </mc:AlternateContent>
      </w:r>
    </w:p>
    <w:p w14:paraId="7309481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14:paraId="1D44A3C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关于提名2025年度“江苏省航空航天学会</w:t>
      </w:r>
    </w:p>
    <w:p w14:paraId="4E88A3E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博（硕）士学位论文托举工程”的通知</w:t>
      </w:r>
    </w:p>
    <w:p w14:paraId="430A952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val="en-US" w:eastAsia="zh-CN"/>
        </w:rPr>
      </w:pPr>
    </w:p>
    <w:p w14:paraId="0433A22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各相关单位及有关个人：</w:t>
      </w:r>
    </w:p>
    <w:p w14:paraId="629341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为推动国家航空航天科技进步，鼓励创新性研究，促进青年人才成长，为下一步实施江苏省科协青年科技人才托举工程培养储备人才，经研究决定，江苏省航空航天学会拟设立“江苏省航空航天学会博（硕）士学位论文托举工程”。该工程每年开展一次，以博（硕）士学位论文为主要依据，入选博（硕）士学位论文托举工程者各不超过10人，优先推荐至全国学会。现将2025年度提名工作有关事项通知如下：</w:t>
      </w:r>
    </w:p>
    <w:p w14:paraId="49C5D4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一、提名条件</w:t>
      </w:r>
    </w:p>
    <w:p w14:paraId="4EAAA5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1.论文作者获得博（硕）士学位之日至博（硕）士学位论文托举工程申报截止日应未满两年（2023年6月—2025年5月期间获得学位），在中国境内高等院校、研究机构获得博（硕）士学位；</w:t>
      </w:r>
    </w:p>
    <w:p w14:paraId="34D0883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2.论文作者应为学会会员，高级会员、会员单位的会员优先推荐；</w:t>
      </w:r>
    </w:p>
    <w:p w14:paraId="4FAF4B9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3.论文作者在攻读博（硕）士学位期间应在航空航天及其相关领域的基础理论或应用基础研究中取得重要成果，或在关键技术、应用技术创新等方面成果显著；</w:t>
      </w:r>
    </w:p>
    <w:p w14:paraId="61E913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4.论文不涉及国家秘密</w:t>
      </w:r>
      <w:r>
        <w:rPr>
          <w:rFonts w:hint="default" w:ascii="Times New Roman Regular" w:hAnsi="Times New Roman Regular" w:eastAsia="仿宋_GB2312" w:cs="Times New Roman Regular"/>
          <w:sz w:val="32"/>
          <w:szCs w:val="32"/>
          <w:lang w:val="en-US" w:eastAsia="zh-CN"/>
        </w:rPr>
        <w:t>。</w:t>
      </w:r>
    </w:p>
    <w:p w14:paraId="2D2DB8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黑体" w:hAnsi="黑体" w:eastAsia="黑体" w:cs="黑体"/>
          <w:sz w:val="32"/>
          <w:szCs w:val="32"/>
          <w:lang w:val="en-US" w:eastAsia="zh-CN"/>
        </w:rPr>
        <w:t>二、提名渠道</w:t>
      </w:r>
    </w:p>
    <w:p w14:paraId="1D07956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本工程由具有学科博（硕）士点的高校和研究机构，两院院士、学会常务理事提名，已经申报（被提名）、获评省部级及其他全国学会博（硕）士学位论文奖励及类似项目不再被提名。</w:t>
      </w:r>
    </w:p>
    <w:p w14:paraId="7CAFF18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w:t>
      </w:r>
      <w:r>
        <w:rPr>
          <w:rFonts w:hint="eastAsia" w:ascii="黑体" w:hAnsi="黑体" w:eastAsia="黑体" w:cs="黑体"/>
          <w:sz w:val="32"/>
          <w:szCs w:val="32"/>
          <w:lang w:val="en-US" w:eastAsia="zh-CN"/>
        </w:rPr>
        <w:t>评审程序</w:t>
      </w:r>
    </w:p>
    <w:p w14:paraId="3DC781B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“博（硕）士学位论文托举工程”的评审工作由学会“博（硕）士学位论文托举工程”评审委员会负责，评奖过程分形式审查、初评和终评、常务理事会批准四个阶段。</w:t>
      </w:r>
    </w:p>
    <w:p w14:paraId="5B3541F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四、实施与培养</w:t>
      </w:r>
    </w:p>
    <w:p w14:paraId="40CA624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1.学会面向社会公布“博（硕）士学位论文托举工程”遴选结果，向入围论文作者及其导师颁发证书。证书由学会理事长签署，并加盖学会公章；</w:t>
      </w:r>
    </w:p>
    <w:p w14:paraId="5F9F00D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2.培养工作由江苏省航空航天学会、论文作者及论文作者所在工作单位三方共同完成；</w:t>
      </w:r>
    </w:p>
    <w:p w14:paraId="56C970F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3.培养经费2000元/人（博士）、1000元/人（硕士），在入围“博（硕）士学位论文托举工程”后一并发放至论文作者；</w:t>
      </w:r>
    </w:p>
    <w:p w14:paraId="1D164D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4.江苏省航空航天学会博士学位论文托举工程入围者免提名参评江苏省航空航天学会“青年科技人才托举工程”推荐工作;</w:t>
      </w:r>
    </w:p>
    <w:p w14:paraId="2677B65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5.入围博（硕）士论文根据作者意愿收录至《江苏省航空航天学会优秀博（硕）士学位论文集》并正式出版（CNKI检索）。</w:t>
      </w:r>
    </w:p>
    <w:p w14:paraId="17DC139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黑体" w:hAnsi="黑体" w:eastAsia="黑体" w:cs="黑体"/>
          <w:sz w:val="32"/>
          <w:szCs w:val="32"/>
          <w:lang w:val="en-US" w:eastAsia="zh-CN"/>
        </w:rPr>
        <w:t>五、提名材料</w:t>
      </w:r>
    </w:p>
    <w:p w14:paraId="15D1C9A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以下材料仅提供PDF版：</w:t>
      </w:r>
    </w:p>
    <w:p w14:paraId="76909B7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1.江苏省航航航天学会学位论文推荐表（签字盖章版）；</w:t>
      </w:r>
    </w:p>
    <w:p w14:paraId="55B8DAC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2.推荐材料非密证明（签字盖章版）；</w:t>
      </w:r>
    </w:p>
    <w:p w14:paraId="73EAFA9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3.学位论文综合介绍材料（5000字以内）；</w:t>
      </w:r>
    </w:p>
    <w:p w14:paraId="56D1EE3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4.其他有关证明材料，包括但不限于获得成果栏中学术论文发表刊物封面和刊登论文首页、专著封面和版权页、专利、获奖证书等；</w:t>
      </w:r>
    </w:p>
    <w:p w14:paraId="3E8F36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5.学位论文；</w:t>
      </w:r>
    </w:p>
    <w:p w14:paraId="4307E2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6.学位证书。</w:t>
      </w:r>
    </w:p>
    <w:p w14:paraId="7A6B55C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六、申报方式</w:t>
      </w:r>
    </w:p>
    <w:p w14:paraId="2BD0813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 xml:space="preserve">请申报人于2025年4月30日前用PC端微信进入江苏省航空航天学会小程序，入会后在“奖项申报”中选择“博（硕）士学位论文托举工程申报”完成申报。 </w:t>
      </w:r>
    </w:p>
    <w:p w14:paraId="0CAC59E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14:paraId="69C3BD3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各单位报送的学位论文应与国家图书馆存档原文一致。若发现申报材料不属实或不符合要求，则取消该学位论文参评资格。</w:t>
      </w:r>
    </w:p>
    <w:p w14:paraId="772927C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八、联系方式</w:t>
      </w:r>
    </w:p>
    <w:p w14:paraId="1DA9497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江苏省航空航天学会学术交流部：</w:t>
      </w:r>
    </w:p>
    <w:p w14:paraId="2A8242D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吴志凡 025-84892719  18951001102</w:t>
      </w:r>
    </w:p>
    <w:p w14:paraId="5F3AB5C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刘静一 025-84891015  13388071756（会员入会）</w:t>
      </w:r>
    </w:p>
    <w:p w14:paraId="634D569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电子邮箱：</w:t>
      </w:r>
      <w:r>
        <w:rPr>
          <w:rFonts w:hint="eastAsia" w:ascii="Times New Roman Regular" w:hAnsi="Times New Roman Regular" w:eastAsia="仿宋_GB2312" w:cs="Times New Roman Regular"/>
          <w:color w:val="auto"/>
          <w:sz w:val="32"/>
          <w:szCs w:val="32"/>
          <w:u w:val="none"/>
          <w:lang w:val="en-US" w:eastAsia="zh-CN"/>
        </w:rPr>
        <w:t>jsaa1965@126.com</w:t>
      </w:r>
    </w:p>
    <w:p w14:paraId="3CD47F4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地    址：江苏省南京市秦淮区御道街29号</w:t>
      </w:r>
    </w:p>
    <w:p w14:paraId="0AD77CB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邮    编：210016</w:t>
      </w:r>
    </w:p>
    <w:p w14:paraId="4738DE7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p>
    <w:p w14:paraId="1E7A819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p>
    <w:p w14:paraId="0CBA15D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p>
    <w:p w14:paraId="5B80E8F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bookmarkStart w:id="0" w:name="_GoBack"/>
      <w:bookmarkEnd w:id="0"/>
    </w:p>
    <w:p w14:paraId="0555669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Regular" w:hAnsi="Times New Roman Regular" w:eastAsia="仿宋_GB2312" w:cs="Times New Roman Regular"/>
          <w:sz w:val="32"/>
          <w:szCs w:val="32"/>
          <w:lang w:val="en-US" w:eastAsia="zh-CN"/>
        </w:rPr>
      </w:pPr>
    </w:p>
    <w:p w14:paraId="2C6A3595">
      <w:pPr>
        <w:keepNext w:val="0"/>
        <w:keepLines w:val="0"/>
        <w:pageBreakBefore w:val="0"/>
        <w:widowControl w:val="0"/>
        <w:kinsoku/>
        <w:wordWrap/>
        <w:overflowPunct/>
        <w:topLinePunct w:val="0"/>
        <w:autoSpaceDE/>
        <w:autoSpaceDN/>
        <w:bidi w:val="0"/>
        <w:adjustRightInd/>
        <w:snapToGrid/>
        <w:spacing w:line="578" w:lineRule="exact"/>
        <w:ind w:firstLine="4492" w:firstLineChars="1404"/>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江苏省航空航天学会</w:t>
      </w:r>
    </w:p>
    <w:p w14:paraId="7646A58C">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eastAsia" w:ascii="Times New Roman Regular" w:hAnsi="Times New Roman Regular" w:eastAsia="仿宋_GB2312" w:cs="Times New Roman Regular"/>
          <w:sz w:val="32"/>
          <w:szCs w:val="32"/>
          <w:lang w:val="en-US" w:eastAsia="zh-CN"/>
        </w:rPr>
      </w:pPr>
      <w:r>
        <w:rPr>
          <w:rFonts w:hint="eastAsia" w:ascii="Times New Roman Regular" w:hAnsi="Times New Roman Regular" w:eastAsia="仿宋_GB2312" w:cs="Times New Roman Regular"/>
          <w:sz w:val="32"/>
          <w:szCs w:val="32"/>
          <w:lang w:val="en-US" w:eastAsia="zh-CN"/>
        </w:rPr>
        <w:t>2025年2月17日</w:t>
      </w:r>
    </w:p>
    <w:p w14:paraId="74B1EAC1">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1D166FFE">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7081E412">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7E17A48F">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4B74C22A">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64AE50ED">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14306CBB">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1DE53618">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0D51F3E4">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3828A745">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219DE1B3">
      <w:pPr>
        <w:keepNext w:val="0"/>
        <w:keepLines w:val="0"/>
        <w:pageBreakBefore w:val="0"/>
        <w:widowControl w:val="0"/>
        <w:kinsoku/>
        <w:wordWrap/>
        <w:overflowPunct/>
        <w:topLinePunct w:val="0"/>
        <w:autoSpaceDE/>
        <w:autoSpaceDN/>
        <w:bidi w:val="0"/>
        <w:adjustRightInd/>
        <w:snapToGrid/>
        <w:spacing w:line="578" w:lineRule="exact"/>
        <w:ind w:firstLine="4812" w:firstLineChars="1504"/>
        <w:textAlignment w:val="auto"/>
        <w:rPr>
          <w:rFonts w:hint="default" w:ascii="Times New Roman Regular" w:hAnsi="Times New Roman Regular" w:eastAsia="仿宋_GB2312" w:cs="Times New Roman Regular"/>
          <w:sz w:val="32"/>
          <w:szCs w:val="32"/>
          <w:lang w:val="en-US" w:eastAsia="zh-CN"/>
        </w:rPr>
      </w:pPr>
    </w:p>
    <w:p w14:paraId="717FF8DB">
      <w:pPr>
        <w:widowControl/>
        <w:tabs>
          <w:tab w:val="left" w:pos="8160"/>
        </w:tabs>
        <w:spacing w:line="240" w:lineRule="auto"/>
        <w:ind w:right="210" w:rightChars="100" w:firstLine="280" w:firstLineChars="100"/>
        <w:jc w:val="right"/>
        <w:rPr>
          <w:rFonts w:hint="default" w:ascii="Times New Roman Regular" w:hAnsi="Times New Roman Regular" w:eastAsia="仿宋_GB2312" w:cs="Times New Roman Regular"/>
          <w:b w:val="0"/>
          <w:sz w:val="32"/>
          <w:szCs w:val="32"/>
        </w:rPr>
      </w:pPr>
      <w:r>
        <w:rPr>
          <w:rFonts w:hint="default" w:ascii="Times New Roman Regular" w:hAnsi="Times New Roman Regular" w:eastAsia="仿宋_GB2312" w:cs="Times New Roman Regular"/>
          <w:b w:val="0"/>
          <w:sz w:val="28"/>
          <w:szCs w:val="28"/>
        </w:rPr>
        <w:t xml:space="preserve">              </w:t>
      </w:r>
      <w:r>
        <w:rPr>
          <w:rFonts w:hint="default" w:ascii="Times New Roman Regular" w:hAnsi="Times New Roman Regular" w:eastAsia="仿宋_GB2312" w:cs="Times New Roman Regular"/>
          <w:b w:val="0"/>
          <w:sz w:val="32"/>
          <w:szCs w:val="32"/>
        </w:rPr>
        <w:t xml:space="preserve">    </w:t>
      </w:r>
      <w:r>
        <w:rPr>
          <w:rFonts w:hint="default" w:ascii="Times New Roman Regular" w:hAnsi="Times New Roman Regular" w:eastAsia="仿宋_GB2312" w:cs="Times New Roman Regular"/>
          <w:b w:val="0"/>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414020</wp:posOffset>
                </wp:positionV>
                <wp:extent cx="561594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pt;margin-top:32.6pt;height:0pt;width:442.2pt;mso-position-horizontal-relative:margin;z-index:251661312;mso-width-relative:page;mso-height-relative:page;" filled="f" stroked="t" coordsize="21600,21600" o:gfxdata="UEsDBAoAAAAAAIdO4kAAAAAAAAAAAAAAAAAEAAAAZHJzL1BLAwQUAAAACACHTuJA1eREBtYAAAAG&#10;AQAADwAAAGRycy9kb3ducmV2LnhtbE2PzW7CMBCE75X6DtYi9VYcEEVRmg0SlXJqVURoD72ZeEnS&#10;xutgm5++PUYc2uPOjGa+zRdn04sjOd9ZRpiMExDEtdUdNwgfm/IxBeGDYq16y4TwSx4Wxf1drjJt&#10;T7ymYxUaEUvYZwqhDWHIpPR1S0b5sR2Io7ezzqgQT9dI7dQplpteTpNkLo3qOC60aqCXluqf6mAQ&#10;dvT++eod7d/2q+VXWa2+TVNuEB9Gk+QZRKBz+AvDFT+iQxGZtvbA2oseIT4SEOZPUxDRTdPZDMT2&#10;Jsgil//xiwtQSwMEFAAAAAgAh07iQN4Amnb0AQAA0wMAAA4AAABkcnMvZTJvRG9jLnhtbK1TzW4T&#10;MRC+I/EOlu9kk4hU7SqbHhqVC4JIlAeYeu1dS/6Tx80mL8ELIHGDE0fuvA3tYzD2piGUSw/k4Iw9&#10;nm/m+/zt8nJnDdvKiNq7hs8mU86kE77Vrmv4x5vrV+ecYQLXgvFONnwvkV+uXr5YDqGWc99708rI&#10;CMRhPYSG9ymFuqpQ9NICTnyQjpLKRwuJtrGr2ggDoVtTzafTs2rwsQ3RC4lIp+sxyQ+I8TmAXikt&#10;5NqLOytdGlGjNJCIEvY6IF+VaZWSIr1XCmVipuHENJWVmlB8m9dqtYS6ixB6LQ4jwHNGeMLJgnbU&#10;9Ai1hgTsLup/oKwW0aNXaSK8rUYiRRFiMZs+0eZDD0EWLiQ1hqPo+P9gxbvtJjLdkhM4c2Dpwe8/&#10;//j16evDzy+03n//xmZZpCFgTXev3CYedhg2MTPeqWjzP3FhuyLs/iis3CUm6HBxNltcvCbNxWOu&#10;+lMYIqY30luWg4Yb7TJnqGH7FhM1o6uPV/Kx89famPJuxrGh4ReL+YKQgbyoyAMU2kB80HWcgenI&#10;5CLFgoje6DZXZxzc45WJbAvkDLJn64cbGpczA5goQRzKL5OnCf4qzeOsAfuxuKRGI1md6Nsw2jb8&#10;/LTauNxRFj8eSGVBRwlzdOvbfVG2yjt669L04MtsptM9xaff4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eREBtYAAAAGAQAADwAAAAAAAAABACAAAAAiAAAAZHJzL2Rvd25yZXYueG1sUEsBAhQA&#10;FAAAAAgAh07iQN4Amnb0AQAA0wMAAA4AAAAAAAAAAQAgAAAAJQEAAGRycy9lMm9Eb2MueG1sUEsF&#10;BgAAAAAGAAYAWQEAAIsFAAAAAA==&#10;">
                <v:fill on="f" focussize="0,0"/>
                <v:stroke color="#000000" miterlimit="8" joinstyle="miter"/>
                <v:imagedata o:title=""/>
                <o:lock v:ext="edit" aspectratio="f"/>
              </v:line>
            </w:pict>
          </mc:Fallback>
        </mc:AlternateContent>
      </w:r>
      <w:r>
        <w:rPr>
          <w:rFonts w:hint="default" w:ascii="Times New Roman Regular" w:hAnsi="Times New Roman Regular" w:eastAsia="仿宋_GB2312" w:cs="Times New Roman Regular"/>
          <w:b w:val="0"/>
          <w:sz w:val="32"/>
          <w:szCs w:val="32"/>
        </w:rPr>
        <w:t xml:space="preserve"> </w:t>
      </w:r>
    </w:p>
    <w:p w14:paraId="1FE75CD7">
      <w:pPr>
        <w:widowControl/>
        <w:tabs>
          <w:tab w:val="left" w:pos="8160"/>
        </w:tabs>
        <w:spacing w:line="240" w:lineRule="auto"/>
        <w:ind w:right="210" w:rightChars="100" w:firstLine="210" w:firstLineChars="100"/>
        <w:jc w:val="left"/>
        <w:rPr>
          <w:rFonts w:hint="default" w:ascii="Times New Roman Regular" w:hAnsi="Times New Roman Regular" w:eastAsia="仿宋_GB2312" w:cs="Times New Roman Regular"/>
          <w:b w:val="0"/>
          <w:sz w:val="32"/>
          <w:szCs w:val="32"/>
        </w:rPr>
        <w:sectPr>
          <w:headerReference r:id="rId3" w:type="default"/>
          <w:footerReference r:id="rId4" w:type="default"/>
          <w:pgSz w:w="11906" w:h="16838"/>
          <w:pgMar w:top="1474" w:right="1474" w:bottom="147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ascii="Times New Roman Regular" w:hAnsi="Times New Roman Regular" w:eastAsia="仿宋_GB2312" w:cs="Times New Roman Regular"/>
          <w:b w:val="0"/>
        </w:rPr>
        <mc:AlternateContent>
          <mc:Choice Requires="wps">
            <w:drawing>
              <wp:anchor distT="0" distB="0" distL="114300" distR="114300" simplePos="0" relativeHeight="251662336" behindDoc="0" locked="0" layoutInCell="1" allowOverlap="1">
                <wp:simplePos x="0" y="0"/>
                <wp:positionH relativeFrom="margin">
                  <wp:posOffset>-15875</wp:posOffset>
                </wp:positionH>
                <wp:positionV relativeFrom="paragraph">
                  <wp:posOffset>411480</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25pt;margin-top:32.4pt;height:0pt;width:442.2pt;mso-position-horizontal-relative:margin;z-index:251662336;mso-width-relative:page;mso-height-relative:page;" filled="f" stroked="t" coordsize="21600,21600" o:gfxdata="UEsDBAoAAAAAAIdO4kAAAAAAAAAAAAAAAAAEAAAAZHJzL1BLAwQUAAAACACHTuJA7Qz5T9cAAAAI&#10;AQAADwAAAGRycy9kb3ducmV2LnhtbE2PzU7DMBCE70i8g7VI3FonFVRpiFMJpJxAVKRw6M2Nt0kg&#10;Xqe2+8Pbs6gHOO7MaPabYnm2gziiD70jBek0AYHUONNTq+B9XU0yECFqMnpwhAq+McCyvL4qdG7c&#10;id7wWMdWcAmFXCvoYhxzKUPTodVh6kYk9nbOWx359K00Xp+43A5yliRzaXVP/KHTIz512HzVB6tg&#10;h68fz8Hj/mW/etxU9erTttVaqdubNHkAEfEc/8Lwi8/oUDLT1h3IBDEomMzuOalgfscL2M+ydAFi&#10;exFkWcj/A8ofUEsDBBQAAAAIAIdO4kAMR1EH9gEAANMDAAAOAAAAZHJzL2Uyb0RvYy54bWytU0tu&#10;2zAQ3RfoHQjua9lOHSSC5SxipJuiNdD0ABOKkgjwBw5j2ZfoBQp016667L63aXKMDinFcdJNFvWC&#10;HnI4b+Y9Pi0vdkazrQyonK34bDLlTFrhamXbin++vnpzxhlGsDVoZ2XF9xL5xer1q2XvSzl3ndO1&#10;DIxALJa9r3gXoy+LAkUnDeDEeWkp2bhgINI2tEUdoCd0o4v5dHpa9C7UPjghEel0PST5iBheAuia&#10;Rgm5duLWSBsH1CA1RKKEnfLIV3nappEifmwalJHpihPTmFdqQvFNWovVEso2gO+UGEeAl4zwjJMB&#10;ZanpAWoNEdhtUP9AGSWCQ9fEiXCmGIhkRYjFbPpMm08deJm5kNToD6Lj/4MVH7abwFRd8RPOLBh6&#10;8Luvv/58+X7/+xutdz9/sJMkUu+xpLuXdhPGHfpNSIx3TTDpn7iwXRZ2fxBW7iITdLg4nS3O35Lm&#10;4iFXPBb6gPGddIaloOJa2cQZSti+x0jN6OrDlXRs3ZXSOr+btqyv+PliviBkIC825AEKjSc+aFvO&#10;QLdkchFDRkSnVZ2qEw7u8VIHtgVyBtmzdv01jcuZBoyUIA75l8jTBE9K0zhrwG4ozqnBSEZF+ja0&#10;MhU/O67WNnWU2Y8jqSToIGGKbly9z8oWaUdvnZuOvkxmOt5TfPwtr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Qz5T9cAAAAIAQAADwAAAAAAAAABACAAAAAiAAAAZHJzL2Rvd25yZXYueG1sUEsB&#10;AhQAFAAAAAgAh07iQAxHUQf2AQAA0wMAAA4AAAAAAAAAAQAgAAAAJgEAAGRycy9lMm9Eb2MueG1s&#10;UEsFBgAAAAAGAAYAWQEAAI4FAAAAAA==&#10;">
                <v:fill on="f" focussize="0,0"/>
                <v:stroke color="#000000" miterlimit="8" joinstyle="miter"/>
                <v:imagedata o:title=""/>
                <o:lock v:ext="edit" aspectratio="f"/>
              </v:line>
            </w:pict>
          </mc:Fallback>
        </mc:AlternateContent>
      </w:r>
      <w:r>
        <w:rPr>
          <w:rFonts w:hint="default" w:ascii="Times New Roman Regular" w:hAnsi="Times New Roman Regular" w:eastAsia="仿宋_GB2312" w:cs="Times New Roman Regular"/>
          <w:b w:val="0"/>
          <w:sz w:val="32"/>
          <w:szCs w:val="32"/>
        </w:rPr>
        <w:t>江苏省航空航天学会秘书处       202</w:t>
      </w:r>
      <w:r>
        <w:rPr>
          <w:rFonts w:hint="eastAsia" w:ascii="Times New Roman Regular" w:hAnsi="Times New Roman Regular" w:eastAsia="仿宋_GB2312" w:cs="Times New Roman Regular"/>
          <w:b w:val="0"/>
          <w:sz w:val="32"/>
          <w:szCs w:val="32"/>
          <w:lang w:val="en-US" w:eastAsia="zh-CN"/>
        </w:rPr>
        <w:t>5</w:t>
      </w:r>
      <w:r>
        <w:rPr>
          <w:rFonts w:hint="default" w:ascii="Times New Roman Regular" w:hAnsi="Times New Roman Regular" w:eastAsia="仿宋_GB2312" w:cs="Times New Roman Regular"/>
          <w:b w:val="0"/>
          <w:sz w:val="32"/>
          <w:szCs w:val="32"/>
        </w:rPr>
        <w:t>年</w:t>
      </w:r>
      <w:r>
        <w:rPr>
          <w:rFonts w:hint="eastAsia" w:ascii="Times New Roman Regular" w:hAnsi="Times New Roman Regular" w:eastAsia="仿宋_GB2312" w:cs="Times New Roman Regular"/>
          <w:b w:val="0"/>
          <w:sz w:val="32"/>
          <w:szCs w:val="32"/>
          <w:lang w:val="en-US" w:eastAsia="zh-CN"/>
        </w:rPr>
        <w:t>2</w:t>
      </w:r>
      <w:r>
        <w:rPr>
          <w:rFonts w:hint="default" w:ascii="Times New Roman Regular" w:hAnsi="Times New Roman Regular" w:eastAsia="仿宋_GB2312" w:cs="Times New Roman Regular"/>
          <w:b w:val="0"/>
          <w:sz w:val="32"/>
          <w:szCs w:val="32"/>
        </w:rPr>
        <w:t>月</w:t>
      </w:r>
      <w:r>
        <w:rPr>
          <w:rFonts w:hint="eastAsia" w:ascii="Times New Roman Regular" w:hAnsi="Times New Roman Regular" w:eastAsia="仿宋_GB2312" w:cs="Times New Roman Regular"/>
          <w:b w:val="0"/>
          <w:sz w:val="32"/>
          <w:szCs w:val="32"/>
          <w:lang w:val="en-US" w:eastAsia="zh-CN"/>
        </w:rPr>
        <w:t>17</w:t>
      </w:r>
      <w:r>
        <w:rPr>
          <w:rFonts w:hint="default" w:ascii="Times New Roman Regular" w:hAnsi="Times New Roman Regular" w:eastAsia="仿宋_GB2312" w:cs="Times New Roman Regular"/>
          <w:b w:val="0"/>
          <w:sz w:val="32"/>
          <w:szCs w:val="32"/>
        </w:rPr>
        <w:t>日印发</w:t>
      </w:r>
    </w:p>
    <w:p w14:paraId="038CE5DB">
      <w:pPr>
        <w:snapToGrid w:val="0"/>
        <w:spacing w:after="312" w:afterLines="100"/>
        <w:rPr>
          <w:rFonts w:hint="eastAsia" w:ascii="黑体" w:hAnsi="黑体" w:eastAsia="黑体" w:cs="黑体"/>
          <w:sz w:val="32"/>
          <w:szCs w:val="32"/>
        </w:rPr>
      </w:pPr>
      <w:r>
        <w:rPr>
          <w:rFonts w:hint="eastAsia" w:ascii="黑体" w:hAnsi="黑体" w:eastAsia="黑体" w:cs="黑体"/>
          <w:sz w:val="32"/>
          <w:szCs w:val="32"/>
        </w:rPr>
        <w:t>附件1</w:t>
      </w:r>
    </w:p>
    <w:p w14:paraId="062D9657">
      <w:pPr>
        <w:snapToGrid w:val="0"/>
        <w:spacing w:after="312" w:afterLines="100"/>
        <w:ind w:firstLine="360"/>
        <w:jc w:val="center"/>
        <w:rPr>
          <w:rFonts w:hint="eastAsia" w:ascii="方正小标宋简体" w:hAnsi="宋体" w:eastAsia="方正小标宋简体"/>
          <w:sz w:val="36"/>
        </w:rPr>
      </w:pPr>
      <w:r>
        <w:rPr>
          <w:rFonts w:hint="eastAsia" w:ascii="方正小标宋简体" w:hAnsi="宋体" w:eastAsia="方正小标宋简体"/>
          <w:sz w:val="36"/>
          <w:lang w:val="en-US" w:eastAsia="zh-CN"/>
        </w:rPr>
        <w:t>江苏省航航航天</w:t>
      </w:r>
      <w:r>
        <w:rPr>
          <w:rFonts w:hint="eastAsia" w:ascii="方正小标宋简体" w:hAnsi="宋体" w:eastAsia="方正小标宋简体"/>
          <w:sz w:val="36"/>
        </w:rPr>
        <w:t>学会</w:t>
      </w:r>
      <w:r>
        <w:rPr>
          <w:rFonts w:hint="eastAsia" w:ascii="方正小标宋简体" w:hAnsi="宋体" w:eastAsia="方正小标宋简体"/>
          <w:sz w:val="36"/>
          <w:lang w:val="en-US" w:eastAsia="zh-CN"/>
        </w:rPr>
        <w:t>学位</w:t>
      </w:r>
      <w:r>
        <w:rPr>
          <w:rFonts w:hint="eastAsia" w:ascii="方正小标宋简体" w:hAnsi="宋体" w:eastAsia="方正小标宋简体"/>
          <w:sz w:val="36"/>
        </w:rPr>
        <w:t>论文推荐表</w:t>
      </w:r>
    </w:p>
    <w:p w14:paraId="12205778">
      <w:pPr>
        <w:snapToGrid w:val="0"/>
        <w:spacing w:before="120"/>
        <w:ind w:firstLine="157" w:firstLineChars="75"/>
        <w:jc w:val="center"/>
        <w:rPr>
          <w:rFonts w:ascii="宋体" w:hAnsi="宋体" w:eastAsia="宋体"/>
          <w:color w:val="FF0000"/>
          <w:sz w:val="36"/>
        </w:rPr>
      </w:pPr>
      <w:r>
        <w:rPr>
          <w:rFonts w:hint="eastAsia" w:ascii="宋体" w:hAnsi="宋体" w:eastAsia="宋体"/>
          <w:szCs w:val="21"/>
        </w:rPr>
        <w:t xml:space="preserve">                                             </w:t>
      </w:r>
      <w:r>
        <w:rPr>
          <w:rFonts w:ascii="宋体" w:hAnsi="宋体" w:eastAsia="宋体"/>
          <w:szCs w:val="21"/>
        </w:rPr>
        <w:t>填表日期</w:t>
      </w:r>
      <w:r>
        <w:rPr>
          <w:rFonts w:ascii="宋体" w:hAnsi="宋体" w:eastAsia="宋体"/>
          <w:sz w:val="24"/>
        </w:rPr>
        <w:t>：</w:t>
      </w:r>
    </w:p>
    <w:tbl>
      <w:tblPr>
        <w:tblStyle w:val="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1506"/>
        <w:gridCol w:w="935"/>
        <w:gridCol w:w="873"/>
        <w:gridCol w:w="923"/>
        <w:gridCol w:w="634"/>
        <w:gridCol w:w="2779"/>
      </w:tblGrid>
      <w:tr w14:paraId="3B1C9955">
        <w:trPr>
          <w:cantSplit/>
          <w:trHeight w:val="454" w:hRule="exac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1DED29B3">
            <w:pPr>
              <w:snapToGrid w:val="0"/>
              <w:jc w:val="center"/>
              <w:rPr>
                <w:rFonts w:ascii="宋体" w:hAnsi="宋体" w:eastAsia="宋体"/>
                <w:sz w:val="24"/>
              </w:rPr>
            </w:pPr>
            <w:r>
              <w:rPr>
                <w:rFonts w:ascii="宋体" w:hAnsi="宋体" w:eastAsia="宋体"/>
                <w:sz w:val="24"/>
              </w:rPr>
              <w:t>作者姓名</w:t>
            </w:r>
          </w:p>
        </w:tc>
        <w:tc>
          <w:tcPr>
            <w:tcW w:w="1506" w:type="dxa"/>
            <w:tcBorders>
              <w:top w:val="single" w:color="auto" w:sz="4" w:space="0"/>
              <w:left w:val="single" w:color="auto" w:sz="4" w:space="0"/>
              <w:bottom w:val="single" w:color="auto" w:sz="4" w:space="0"/>
              <w:right w:val="single" w:color="auto" w:sz="4" w:space="0"/>
              <w:tl2br w:val="nil"/>
              <w:tr2bl w:val="nil"/>
            </w:tcBorders>
            <w:vAlign w:val="center"/>
          </w:tcPr>
          <w:p w14:paraId="2E65844E">
            <w:pPr>
              <w:snapToGrid w:val="0"/>
              <w:ind w:firstLine="240"/>
              <w:jc w:val="center"/>
              <w:rPr>
                <w:rFonts w:ascii="宋体" w:hAnsi="宋体" w:eastAsia="宋体"/>
                <w:sz w:val="24"/>
              </w:rPr>
            </w:pPr>
          </w:p>
        </w:tc>
        <w:tc>
          <w:tcPr>
            <w:tcW w:w="935" w:type="dxa"/>
            <w:tcBorders>
              <w:top w:val="single" w:color="auto" w:sz="4" w:space="0"/>
              <w:left w:val="single" w:color="auto" w:sz="4" w:space="0"/>
              <w:bottom w:val="single" w:color="auto" w:sz="4" w:space="0"/>
              <w:right w:val="single" w:color="auto" w:sz="4" w:space="0"/>
              <w:tl2br w:val="nil"/>
              <w:tr2bl w:val="nil"/>
            </w:tcBorders>
            <w:vAlign w:val="center"/>
          </w:tcPr>
          <w:p w14:paraId="07917ABB">
            <w:pPr>
              <w:snapToGrid w:val="0"/>
              <w:rPr>
                <w:rFonts w:ascii="宋体" w:hAnsi="宋体" w:eastAsia="宋体"/>
                <w:sz w:val="24"/>
              </w:rPr>
            </w:pPr>
            <w:r>
              <w:rPr>
                <w:rFonts w:hint="eastAsia" w:ascii="宋体" w:hAnsi="宋体" w:eastAsia="宋体"/>
                <w:sz w:val="24"/>
              </w:rPr>
              <w:t>性别</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14:paraId="731E1BF7">
            <w:pPr>
              <w:snapToGrid w:val="0"/>
              <w:ind w:firstLine="240"/>
              <w:jc w:val="center"/>
              <w:rPr>
                <w:rFonts w:ascii="宋体" w:hAnsi="宋体" w:eastAsia="宋体"/>
                <w:sz w:val="24"/>
              </w:rPr>
            </w:pPr>
          </w:p>
        </w:tc>
        <w:tc>
          <w:tcPr>
            <w:tcW w:w="155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523D03C">
            <w:pPr>
              <w:snapToGrid w:val="0"/>
              <w:rPr>
                <w:rFonts w:ascii="宋体" w:hAnsi="宋体" w:eastAsia="宋体"/>
                <w:sz w:val="24"/>
              </w:rPr>
            </w:pPr>
            <w:r>
              <w:rPr>
                <w:rFonts w:hint="eastAsia" w:ascii="宋体" w:hAnsi="宋体" w:eastAsia="宋体"/>
                <w:sz w:val="24"/>
              </w:rPr>
              <w:t>出生日期</w:t>
            </w:r>
          </w:p>
        </w:tc>
        <w:tc>
          <w:tcPr>
            <w:tcW w:w="2779" w:type="dxa"/>
            <w:tcBorders>
              <w:top w:val="single" w:color="auto" w:sz="4" w:space="0"/>
              <w:left w:val="single" w:color="auto" w:sz="4" w:space="0"/>
              <w:bottom w:val="single" w:color="auto" w:sz="4" w:space="0"/>
              <w:right w:val="single" w:color="auto" w:sz="4" w:space="0"/>
              <w:tl2br w:val="nil"/>
              <w:tr2bl w:val="nil"/>
            </w:tcBorders>
            <w:vAlign w:val="center"/>
          </w:tcPr>
          <w:p w14:paraId="29F8713A">
            <w:pPr>
              <w:snapToGrid w:val="0"/>
              <w:ind w:firstLine="240"/>
              <w:jc w:val="center"/>
              <w:rPr>
                <w:rFonts w:ascii="宋体" w:hAnsi="宋体" w:eastAsia="宋体"/>
                <w:sz w:val="24"/>
              </w:rPr>
            </w:pPr>
          </w:p>
        </w:tc>
      </w:tr>
      <w:tr w14:paraId="611FB042">
        <w:trPr>
          <w:cantSplit/>
          <w:trHeight w:val="454" w:hRule="exac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533334DC">
            <w:pPr>
              <w:snapToGrid w:val="0"/>
              <w:jc w:val="center"/>
              <w:rPr>
                <w:rFonts w:ascii="宋体" w:hAnsi="宋体" w:eastAsia="宋体"/>
                <w:sz w:val="24"/>
              </w:rPr>
            </w:pPr>
            <w:r>
              <w:rPr>
                <w:rFonts w:hint="eastAsia" w:ascii="宋体" w:hAnsi="宋体" w:eastAsia="宋体"/>
                <w:sz w:val="24"/>
              </w:rPr>
              <w:t>身份证号</w:t>
            </w:r>
          </w:p>
        </w:tc>
        <w:tc>
          <w:tcPr>
            <w:tcW w:w="331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2B5B0F02">
            <w:pPr>
              <w:snapToGrid w:val="0"/>
              <w:ind w:firstLine="240"/>
              <w:jc w:val="center"/>
              <w:rPr>
                <w:rFonts w:ascii="宋体" w:hAnsi="宋体" w:eastAsia="宋体"/>
                <w:sz w:val="24"/>
              </w:rPr>
            </w:pPr>
          </w:p>
        </w:tc>
        <w:tc>
          <w:tcPr>
            <w:tcW w:w="155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F5B8ACE">
            <w:pPr>
              <w:snapToGrid w:val="0"/>
              <w:rPr>
                <w:rFonts w:ascii="宋体" w:hAnsi="宋体" w:eastAsia="宋体"/>
                <w:sz w:val="24"/>
              </w:rPr>
            </w:pPr>
            <w:r>
              <w:rPr>
                <w:rFonts w:hint="eastAsia" w:ascii="宋体" w:hAnsi="宋体" w:eastAsia="宋体"/>
                <w:sz w:val="24"/>
              </w:rPr>
              <w:t>学位类型</w:t>
            </w:r>
          </w:p>
        </w:tc>
        <w:tc>
          <w:tcPr>
            <w:tcW w:w="2779" w:type="dxa"/>
            <w:tcBorders>
              <w:top w:val="single" w:color="auto" w:sz="4" w:space="0"/>
              <w:left w:val="single" w:color="auto" w:sz="4" w:space="0"/>
              <w:bottom w:val="single" w:color="auto" w:sz="4" w:space="0"/>
              <w:right w:val="single" w:color="auto" w:sz="4" w:space="0"/>
              <w:tl2br w:val="nil"/>
              <w:tr2bl w:val="nil"/>
            </w:tcBorders>
            <w:vAlign w:val="center"/>
          </w:tcPr>
          <w:p w14:paraId="55E8DAD3">
            <w:pPr>
              <w:snapToGrid w:val="0"/>
              <w:ind w:firstLine="240"/>
              <w:jc w:val="center"/>
              <w:rPr>
                <w:rFonts w:ascii="宋体" w:hAnsi="宋体" w:eastAsia="宋体"/>
                <w:sz w:val="24"/>
              </w:rPr>
            </w:pPr>
          </w:p>
        </w:tc>
      </w:tr>
      <w:tr w14:paraId="2F477373">
        <w:trPr>
          <w:cantSplit/>
          <w:trHeight w:val="454" w:hRule="exac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17B9CB7D">
            <w:pPr>
              <w:snapToGrid w:val="0"/>
              <w:jc w:val="center"/>
              <w:rPr>
                <w:rFonts w:ascii="宋体" w:hAnsi="宋体" w:eastAsia="宋体"/>
                <w:sz w:val="24"/>
              </w:rPr>
            </w:pPr>
            <w:r>
              <w:rPr>
                <w:rFonts w:ascii="宋体" w:hAnsi="宋体" w:eastAsia="宋体"/>
                <w:sz w:val="24"/>
              </w:rPr>
              <w:t>手机</w:t>
            </w:r>
            <w:r>
              <w:rPr>
                <w:rFonts w:hint="eastAsia" w:ascii="宋体" w:hAnsi="宋体" w:eastAsia="宋体"/>
                <w:sz w:val="24"/>
              </w:rPr>
              <w:t>号码</w:t>
            </w:r>
          </w:p>
        </w:tc>
        <w:tc>
          <w:tcPr>
            <w:tcW w:w="3314"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DC04962">
            <w:pPr>
              <w:snapToGrid w:val="0"/>
              <w:ind w:firstLine="240"/>
              <w:jc w:val="center"/>
              <w:rPr>
                <w:rFonts w:ascii="宋体" w:hAnsi="宋体" w:eastAsia="宋体"/>
                <w:sz w:val="24"/>
              </w:rPr>
            </w:pPr>
          </w:p>
        </w:tc>
        <w:tc>
          <w:tcPr>
            <w:tcW w:w="1557"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CC1FAC">
            <w:pPr>
              <w:snapToGrid w:val="0"/>
              <w:rPr>
                <w:rFonts w:ascii="宋体" w:hAnsi="宋体" w:eastAsia="宋体"/>
                <w:sz w:val="24"/>
              </w:rPr>
            </w:pPr>
            <w:r>
              <w:rPr>
                <w:rFonts w:hint="eastAsia" w:ascii="宋体" w:hAnsi="宋体" w:eastAsia="宋体"/>
                <w:sz w:val="24"/>
              </w:rPr>
              <w:t>联系邮箱</w:t>
            </w:r>
          </w:p>
        </w:tc>
        <w:tc>
          <w:tcPr>
            <w:tcW w:w="2779" w:type="dxa"/>
            <w:tcBorders>
              <w:top w:val="single" w:color="auto" w:sz="4" w:space="0"/>
              <w:left w:val="single" w:color="auto" w:sz="4" w:space="0"/>
              <w:bottom w:val="single" w:color="auto" w:sz="4" w:space="0"/>
              <w:right w:val="single" w:color="auto" w:sz="4" w:space="0"/>
              <w:tl2br w:val="nil"/>
              <w:tr2bl w:val="nil"/>
            </w:tcBorders>
            <w:vAlign w:val="center"/>
          </w:tcPr>
          <w:p w14:paraId="05E7F8FB">
            <w:pPr>
              <w:snapToGrid w:val="0"/>
              <w:ind w:firstLine="240"/>
              <w:jc w:val="center"/>
              <w:rPr>
                <w:rFonts w:ascii="宋体" w:hAnsi="宋体" w:eastAsia="宋体"/>
                <w:sz w:val="24"/>
              </w:rPr>
            </w:pPr>
          </w:p>
        </w:tc>
      </w:tr>
      <w:tr w14:paraId="168E6C1A">
        <w:trPr>
          <w:cantSplit/>
          <w:trHeight w:val="454" w:hRule="exac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6324DA71">
            <w:pPr>
              <w:snapToGrid w:val="0"/>
              <w:jc w:val="center"/>
              <w:rPr>
                <w:rFonts w:ascii="宋体" w:hAnsi="宋体" w:eastAsia="宋体"/>
                <w:sz w:val="24"/>
              </w:rPr>
            </w:pPr>
            <w:r>
              <w:rPr>
                <w:rFonts w:hint="eastAsia" w:ascii="宋体" w:hAnsi="宋体" w:eastAsia="宋体"/>
                <w:sz w:val="24"/>
              </w:rPr>
              <w:t>申报类别</w:t>
            </w:r>
          </w:p>
        </w:tc>
        <w:tc>
          <w:tcPr>
            <w:tcW w:w="765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7DD0ED3">
            <w:pPr>
              <w:snapToGrid w:val="0"/>
              <w:ind w:firstLine="240"/>
              <w:jc w:val="center"/>
              <w:rPr>
                <w:rFonts w:ascii="宋体" w:hAnsi="宋体" w:eastAsia="宋体"/>
                <w:sz w:val="24"/>
              </w:rPr>
            </w:pPr>
            <w:r>
              <w:rPr>
                <w:rFonts w:hint="eastAsia" w:ascii="宋体" w:hAnsi="宋体" w:eastAsia="宋体"/>
                <w:sz w:val="24"/>
              </w:rPr>
              <w:t>□硕士学位论文              □博士学位论文</w:t>
            </w:r>
          </w:p>
        </w:tc>
      </w:tr>
      <w:tr w14:paraId="164EA725">
        <w:trPr>
          <w:cantSplit/>
          <w:trHeight w:val="454" w:hRule="exac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70D5E4CE">
            <w:pPr>
              <w:snapToGrid w:val="0"/>
              <w:jc w:val="center"/>
              <w:rPr>
                <w:rFonts w:ascii="宋体" w:hAnsi="宋体" w:eastAsia="宋体"/>
                <w:sz w:val="24"/>
              </w:rPr>
            </w:pPr>
            <w:r>
              <w:rPr>
                <w:rFonts w:ascii="宋体" w:hAnsi="宋体" w:eastAsia="宋体"/>
                <w:sz w:val="24"/>
              </w:rPr>
              <w:t>论文题目</w:t>
            </w:r>
          </w:p>
        </w:tc>
        <w:tc>
          <w:tcPr>
            <w:tcW w:w="765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58B797FD">
            <w:pPr>
              <w:snapToGrid w:val="0"/>
              <w:ind w:firstLine="240"/>
              <w:jc w:val="center"/>
              <w:rPr>
                <w:rFonts w:ascii="宋体" w:hAnsi="宋体" w:eastAsia="宋体"/>
                <w:sz w:val="24"/>
              </w:rPr>
            </w:pPr>
          </w:p>
        </w:tc>
      </w:tr>
      <w:tr w14:paraId="16C162C7">
        <w:trPr>
          <w:cantSplit/>
          <w:trHeight w:val="588"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54D14561">
            <w:pPr>
              <w:snapToGrid w:val="0"/>
              <w:ind w:right="-108"/>
              <w:jc w:val="center"/>
              <w:rPr>
                <w:rFonts w:ascii="宋体" w:hAnsi="宋体" w:eastAsia="宋体"/>
                <w:sz w:val="24"/>
              </w:rPr>
            </w:pPr>
            <w:r>
              <w:rPr>
                <w:rFonts w:ascii="宋体" w:hAnsi="宋体" w:eastAsia="宋体"/>
                <w:sz w:val="24"/>
              </w:rPr>
              <w:t>论文涉及研究方向</w:t>
            </w:r>
          </w:p>
        </w:tc>
        <w:tc>
          <w:tcPr>
            <w:tcW w:w="765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7B5F6C0F">
            <w:pPr>
              <w:snapToGrid w:val="0"/>
              <w:ind w:firstLine="240"/>
              <w:jc w:val="center"/>
              <w:rPr>
                <w:rFonts w:ascii="宋体" w:hAnsi="宋体" w:eastAsia="宋体"/>
                <w:sz w:val="24"/>
              </w:rPr>
            </w:pPr>
          </w:p>
        </w:tc>
      </w:tr>
      <w:tr w14:paraId="146FDB2F">
        <w:trPr>
          <w:cantSplit/>
          <w:trHeight w:val="600"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0D537A2B">
            <w:pPr>
              <w:snapToGrid w:val="0"/>
              <w:jc w:val="center"/>
              <w:rPr>
                <w:rFonts w:ascii="宋体" w:hAnsi="宋体" w:eastAsia="宋体"/>
                <w:sz w:val="24"/>
              </w:rPr>
            </w:pPr>
            <w:r>
              <w:rPr>
                <w:rFonts w:hint="eastAsia" w:ascii="宋体" w:hAnsi="宋体" w:eastAsia="宋体"/>
                <w:sz w:val="24"/>
              </w:rPr>
              <w:t>所修专业名称</w:t>
            </w:r>
          </w:p>
        </w:tc>
        <w:tc>
          <w:tcPr>
            <w:tcW w:w="244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682846F">
            <w:pPr>
              <w:snapToGrid w:val="0"/>
              <w:ind w:right="-84" w:rightChars="-40"/>
              <w:jc w:val="both"/>
              <w:rPr>
                <w:rFonts w:ascii="宋体" w:hAnsi="宋体" w:eastAsia="宋体"/>
                <w:color w:val="808080" w:themeColor="background1" w:themeShade="80"/>
                <w:sz w:val="24"/>
              </w:rPr>
            </w:pPr>
            <w:r>
              <w:rPr>
                <w:rFonts w:hint="eastAsia" w:ascii="宋体" w:hAnsi="宋体" w:eastAsia="宋体"/>
                <w:color w:val="808080" w:themeColor="background1" w:themeShade="80"/>
                <w:sz w:val="24"/>
              </w:rPr>
              <w:t>（与学位证保持一致）</w:t>
            </w:r>
          </w:p>
        </w:tc>
        <w:tc>
          <w:tcPr>
            <w:tcW w:w="179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1F74BB">
            <w:pPr>
              <w:snapToGrid w:val="0"/>
              <w:jc w:val="center"/>
              <w:rPr>
                <w:rFonts w:ascii="宋体" w:hAnsi="宋体" w:eastAsia="宋体"/>
                <w:sz w:val="24"/>
              </w:rPr>
            </w:pPr>
            <w:r>
              <w:rPr>
                <w:rFonts w:hint="eastAsia" w:ascii="宋体" w:hAnsi="宋体" w:eastAsia="宋体"/>
                <w:sz w:val="24"/>
              </w:rPr>
              <w:t>专业所属一级学科名称</w:t>
            </w:r>
          </w:p>
        </w:tc>
        <w:tc>
          <w:tcPr>
            <w:tcW w:w="34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CE250B">
            <w:pPr>
              <w:snapToGrid w:val="0"/>
              <w:ind w:left="-78" w:leftChars="-37" w:right="-84" w:rightChars="-40" w:firstLine="240"/>
              <w:jc w:val="center"/>
              <w:rPr>
                <w:rFonts w:ascii="宋体" w:hAnsi="宋体" w:eastAsia="宋体"/>
                <w:sz w:val="24"/>
              </w:rPr>
            </w:pPr>
          </w:p>
        </w:tc>
      </w:tr>
      <w:tr w14:paraId="49DD8B4F">
        <w:trPr>
          <w:cantSplit/>
          <w:trHeight w:val="600"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223858CB">
            <w:pPr>
              <w:snapToGrid w:val="0"/>
              <w:jc w:val="center"/>
              <w:rPr>
                <w:rFonts w:ascii="宋体" w:hAnsi="宋体" w:eastAsia="宋体"/>
                <w:sz w:val="24"/>
              </w:rPr>
            </w:pPr>
            <w:r>
              <w:rPr>
                <w:rFonts w:ascii="宋体" w:hAnsi="宋体" w:eastAsia="宋体"/>
                <w:sz w:val="24"/>
              </w:rPr>
              <w:t>获得学位所在单位</w:t>
            </w:r>
          </w:p>
        </w:tc>
        <w:tc>
          <w:tcPr>
            <w:tcW w:w="244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B3187E">
            <w:pPr>
              <w:snapToGrid w:val="0"/>
              <w:ind w:left="-78" w:leftChars="-37" w:right="-84" w:rightChars="-40" w:firstLine="240"/>
              <w:jc w:val="center"/>
              <w:rPr>
                <w:rFonts w:ascii="宋体" w:hAnsi="宋体" w:eastAsia="宋体"/>
                <w:sz w:val="24"/>
              </w:rPr>
            </w:pPr>
            <w:r>
              <w:rPr>
                <w:rFonts w:hint="eastAsia" w:ascii="宋体" w:hAnsi="宋体" w:eastAsia="宋体"/>
                <w:color w:val="808080" w:themeColor="background1" w:themeShade="80"/>
                <w:sz w:val="24"/>
              </w:rPr>
              <w:t>（填写至学校一级）</w:t>
            </w:r>
          </w:p>
        </w:tc>
        <w:tc>
          <w:tcPr>
            <w:tcW w:w="179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FBF952D">
            <w:pPr>
              <w:snapToGrid w:val="0"/>
              <w:jc w:val="center"/>
              <w:rPr>
                <w:rFonts w:ascii="宋体" w:hAnsi="宋体" w:eastAsia="宋体"/>
                <w:sz w:val="24"/>
              </w:rPr>
            </w:pPr>
            <w:r>
              <w:rPr>
                <w:rFonts w:hint="eastAsia" w:ascii="宋体" w:hAnsi="宋体" w:eastAsia="宋体"/>
                <w:sz w:val="24"/>
              </w:rPr>
              <w:t>获得学位日期</w:t>
            </w:r>
          </w:p>
        </w:tc>
        <w:tc>
          <w:tcPr>
            <w:tcW w:w="34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CAE5C4">
            <w:pPr>
              <w:snapToGrid w:val="0"/>
              <w:ind w:left="-78" w:leftChars="-37" w:right="-84" w:rightChars="-40" w:firstLine="240"/>
              <w:jc w:val="center"/>
              <w:rPr>
                <w:rFonts w:ascii="宋体" w:hAnsi="宋体" w:eastAsia="宋体"/>
                <w:sz w:val="24"/>
              </w:rPr>
            </w:pPr>
          </w:p>
        </w:tc>
      </w:tr>
      <w:tr w14:paraId="19DD89B0">
        <w:trPr>
          <w:cantSplit/>
          <w:trHeight w:val="600"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64B5DACE">
            <w:pPr>
              <w:snapToGrid w:val="0"/>
              <w:jc w:val="center"/>
              <w:rPr>
                <w:rFonts w:ascii="宋体" w:hAnsi="宋体" w:eastAsia="宋体"/>
                <w:sz w:val="24"/>
              </w:rPr>
            </w:pPr>
            <w:r>
              <w:rPr>
                <w:rFonts w:ascii="宋体" w:hAnsi="宋体" w:eastAsia="宋体"/>
                <w:spacing w:val="-6"/>
                <w:sz w:val="24"/>
              </w:rPr>
              <w:t>导师</w:t>
            </w:r>
            <w:r>
              <w:rPr>
                <w:rFonts w:hint="eastAsia" w:ascii="宋体" w:hAnsi="宋体" w:eastAsia="宋体"/>
                <w:spacing w:val="-6"/>
                <w:sz w:val="24"/>
              </w:rPr>
              <w:t>姓名</w:t>
            </w:r>
          </w:p>
        </w:tc>
        <w:tc>
          <w:tcPr>
            <w:tcW w:w="244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F97EF52">
            <w:pPr>
              <w:snapToGrid w:val="0"/>
              <w:ind w:left="-78" w:leftChars="-37" w:right="-84" w:rightChars="-40" w:firstLine="240"/>
              <w:jc w:val="center"/>
              <w:rPr>
                <w:rFonts w:ascii="宋体" w:hAnsi="宋体" w:eastAsia="宋体"/>
                <w:sz w:val="24"/>
              </w:rPr>
            </w:pPr>
          </w:p>
        </w:tc>
        <w:tc>
          <w:tcPr>
            <w:tcW w:w="1796"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97E2CEE">
            <w:pPr>
              <w:snapToGrid w:val="0"/>
              <w:jc w:val="center"/>
              <w:rPr>
                <w:rFonts w:ascii="宋体" w:hAnsi="宋体" w:eastAsia="宋体"/>
                <w:spacing w:val="-8"/>
                <w:sz w:val="24"/>
              </w:rPr>
            </w:pPr>
            <w:r>
              <w:rPr>
                <w:rFonts w:ascii="宋体" w:hAnsi="宋体" w:eastAsia="宋体"/>
                <w:spacing w:val="-8"/>
                <w:sz w:val="24"/>
              </w:rPr>
              <w:t>导师研究方向</w:t>
            </w:r>
          </w:p>
        </w:tc>
        <w:tc>
          <w:tcPr>
            <w:tcW w:w="3413"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88E65A0">
            <w:pPr>
              <w:snapToGrid w:val="0"/>
              <w:ind w:left="-78" w:leftChars="-37" w:right="-84" w:rightChars="-40" w:firstLine="240"/>
              <w:jc w:val="center"/>
              <w:rPr>
                <w:rFonts w:ascii="宋体" w:hAnsi="宋体" w:eastAsia="宋体"/>
                <w:sz w:val="24"/>
              </w:rPr>
            </w:pPr>
          </w:p>
        </w:tc>
      </w:tr>
      <w:tr w14:paraId="42A23D99">
        <w:trPr>
          <w:cantSplit/>
          <w:trHeight w:val="686"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62F7E141">
            <w:pPr>
              <w:snapToGrid w:val="0"/>
              <w:jc w:val="center"/>
              <w:rPr>
                <w:rFonts w:ascii="宋体" w:hAnsi="宋体" w:eastAsia="宋体"/>
                <w:spacing w:val="-6"/>
                <w:sz w:val="24"/>
              </w:rPr>
            </w:pPr>
            <w:r>
              <w:rPr>
                <w:rFonts w:hint="eastAsia" w:ascii="宋体" w:hAnsi="宋体" w:eastAsia="宋体"/>
                <w:spacing w:val="-6"/>
                <w:sz w:val="24"/>
              </w:rPr>
              <w:t>推荐渠道</w:t>
            </w:r>
          </w:p>
        </w:tc>
        <w:tc>
          <w:tcPr>
            <w:tcW w:w="765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5A895CEB">
            <w:pPr>
              <w:snapToGrid w:val="0"/>
              <w:ind w:right="-84" w:rightChars="-40" w:firstLine="240" w:firstLineChars="100"/>
              <w:jc w:val="left"/>
              <w:rPr>
                <w:rFonts w:ascii="宋体" w:hAnsi="宋体" w:eastAsia="宋体"/>
                <w:color w:val="808080" w:themeColor="background1" w:themeShade="80"/>
                <w:sz w:val="24"/>
              </w:rPr>
            </w:pPr>
            <w:r>
              <w:rPr>
                <w:rFonts w:hint="eastAsia" w:ascii="宋体" w:hAnsi="宋体" w:eastAsia="宋体"/>
                <w:sz w:val="24"/>
              </w:rPr>
              <w:t>□单位推荐，单位名称：</w:t>
            </w:r>
            <w:r>
              <w:rPr>
                <w:rFonts w:hint="eastAsia" w:ascii="宋体" w:hAnsi="宋体" w:eastAsia="宋体"/>
                <w:color w:val="808080" w:themeColor="background1" w:themeShade="80"/>
                <w:sz w:val="24"/>
              </w:rPr>
              <w:t>（填写学位授权点所在学院）</w:t>
            </w:r>
          </w:p>
          <w:p w14:paraId="62BE8932">
            <w:pPr>
              <w:snapToGrid w:val="0"/>
              <w:ind w:right="-84" w:rightChars="-40" w:firstLine="240" w:firstLineChars="100"/>
              <w:jc w:val="left"/>
              <w:rPr>
                <w:rFonts w:ascii="宋体" w:hAnsi="宋体" w:eastAsia="宋体"/>
                <w:sz w:val="24"/>
              </w:rPr>
            </w:pPr>
            <w:r>
              <w:rPr>
                <w:rFonts w:hint="eastAsia" w:ascii="宋体" w:hAnsi="宋体" w:eastAsia="宋体"/>
                <w:sz w:val="24"/>
              </w:rPr>
              <w:t>□专家</w:t>
            </w:r>
            <w:r>
              <w:rPr>
                <w:rFonts w:hint="eastAsia" w:ascii="宋体" w:hAnsi="宋体" w:eastAsia="宋体"/>
                <w:sz w:val="24"/>
                <w:lang w:eastAsia="zh-CN"/>
              </w:rPr>
              <w:t>、</w:t>
            </w:r>
            <w:r>
              <w:rPr>
                <w:rFonts w:hint="eastAsia" w:ascii="宋体" w:hAnsi="宋体" w:eastAsia="宋体"/>
                <w:sz w:val="24"/>
                <w:lang w:val="en-US" w:eastAsia="zh-CN"/>
              </w:rPr>
              <w:t>常务理事</w:t>
            </w:r>
            <w:r>
              <w:rPr>
                <w:rFonts w:hint="eastAsia" w:ascii="宋体" w:hAnsi="宋体" w:eastAsia="宋体"/>
                <w:sz w:val="24"/>
              </w:rPr>
              <w:t>推荐，姓名：</w:t>
            </w:r>
          </w:p>
        </w:tc>
      </w:tr>
      <w:tr w14:paraId="587FDCD2">
        <w:trPr>
          <w:cantSplit/>
          <w:trHeight w:val="642" w:hRule="atLeast"/>
          <w:jc w:val="center"/>
        </w:trPr>
        <w:tc>
          <w:tcPr>
            <w:tcW w:w="1614" w:type="dxa"/>
            <w:tcBorders>
              <w:top w:val="single" w:color="auto" w:sz="4" w:space="0"/>
              <w:left w:val="single" w:color="auto" w:sz="4" w:space="0"/>
              <w:bottom w:val="single" w:color="auto" w:sz="4" w:space="0"/>
              <w:right w:val="single" w:color="auto" w:sz="4" w:space="0"/>
              <w:tl2br w:val="nil"/>
              <w:tr2bl w:val="nil"/>
            </w:tcBorders>
            <w:vAlign w:val="center"/>
          </w:tcPr>
          <w:p w14:paraId="6521E8C7">
            <w:pPr>
              <w:snapToGrid w:val="0"/>
              <w:jc w:val="center"/>
              <w:rPr>
                <w:rFonts w:ascii="宋体" w:hAnsi="宋体" w:eastAsia="宋体"/>
                <w:sz w:val="24"/>
              </w:rPr>
            </w:pPr>
            <w:r>
              <w:rPr>
                <w:rFonts w:ascii="宋体" w:hAnsi="宋体" w:eastAsia="宋体"/>
                <w:sz w:val="24"/>
              </w:rPr>
              <w:t>是否获</w:t>
            </w:r>
            <w:r>
              <w:rPr>
                <w:rFonts w:hint="eastAsia" w:ascii="宋体" w:hAnsi="宋体" w:eastAsia="宋体"/>
                <w:sz w:val="24"/>
              </w:rPr>
              <w:t>得</w:t>
            </w:r>
            <w:r>
              <w:rPr>
                <w:rFonts w:ascii="宋体" w:hAnsi="宋体" w:eastAsia="宋体"/>
                <w:sz w:val="24"/>
              </w:rPr>
              <w:t>校优秀论文</w:t>
            </w:r>
          </w:p>
        </w:tc>
        <w:tc>
          <w:tcPr>
            <w:tcW w:w="7650"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60EBFE19">
            <w:pPr>
              <w:snapToGrid w:val="0"/>
              <w:ind w:right="-84" w:rightChars="-40" w:firstLine="240"/>
              <w:jc w:val="center"/>
              <w:rPr>
                <w:rFonts w:ascii="宋体" w:hAnsi="宋体" w:eastAsia="宋体"/>
                <w:sz w:val="24"/>
              </w:rPr>
            </w:pPr>
            <w:r>
              <w:rPr>
                <w:rFonts w:hint="eastAsia" w:ascii="宋体" w:hAnsi="宋体" w:eastAsia="宋体"/>
                <w:sz w:val="24"/>
              </w:rPr>
              <w:t>□是             □否</w:t>
            </w:r>
          </w:p>
        </w:tc>
      </w:tr>
      <w:tr w14:paraId="182F3B3C">
        <w:trPr>
          <w:cantSplit/>
          <w:trHeight w:val="645"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3C475907">
            <w:pPr>
              <w:snapToGrid w:val="0"/>
              <w:spacing w:before="60"/>
              <w:jc w:val="left"/>
              <w:rPr>
                <w:rFonts w:ascii="宋体" w:hAnsi="宋体" w:eastAsia="宋体"/>
                <w:sz w:val="24"/>
              </w:rPr>
            </w:pPr>
            <w:r>
              <w:rPr>
                <w:rFonts w:ascii="宋体" w:hAnsi="宋体" w:eastAsia="宋体"/>
                <w:sz w:val="24"/>
              </w:rPr>
              <w:t>攻读学位期间及获得学位后一年内获得与学位论文有关的成果（</w:t>
            </w:r>
            <w:r>
              <w:rPr>
                <w:rFonts w:ascii="宋体" w:hAnsi="宋体" w:eastAsia="宋体"/>
                <w:spacing w:val="-4"/>
                <w:sz w:val="24"/>
              </w:rPr>
              <w:t>包括学术论文、专著、获奖项目和专利项目，</w:t>
            </w:r>
            <w:r>
              <w:rPr>
                <w:rFonts w:hint="eastAsia" w:ascii="宋体" w:hAnsi="宋体" w:eastAsia="宋体"/>
                <w:spacing w:val="-4"/>
                <w:sz w:val="24"/>
              </w:rPr>
              <w:t>不超过</w:t>
            </w:r>
            <w:r>
              <w:rPr>
                <w:rFonts w:ascii="宋体" w:hAnsi="宋体" w:eastAsia="宋体"/>
                <w:spacing w:val="-4"/>
                <w:sz w:val="24"/>
              </w:rPr>
              <w:t>10项）</w:t>
            </w:r>
          </w:p>
        </w:tc>
      </w:tr>
      <w:tr w14:paraId="0D52B30B">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67003088">
            <w:pPr>
              <w:snapToGrid w:val="0"/>
              <w:spacing w:before="60" w:line="240" w:lineRule="exact"/>
              <w:ind w:firstLine="240"/>
              <w:jc w:val="left"/>
              <w:rPr>
                <w:rFonts w:ascii="宋体" w:hAnsi="宋体" w:eastAsia="宋体"/>
                <w:sz w:val="24"/>
              </w:rPr>
            </w:pPr>
            <w:r>
              <w:rPr>
                <w:rFonts w:hint="eastAsia" w:ascii="宋体" w:hAnsi="宋体" w:eastAsia="宋体"/>
                <w:sz w:val="24"/>
              </w:rPr>
              <w:t>1.</w:t>
            </w:r>
          </w:p>
        </w:tc>
      </w:tr>
      <w:tr w14:paraId="1FC688F8">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38AB541C">
            <w:pPr>
              <w:snapToGrid w:val="0"/>
              <w:spacing w:before="60" w:line="240" w:lineRule="exact"/>
              <w:ind w:firstLine="240"/>
              <w:jc w:val="left"/>
              <w:rPr>
                <w:rFonts w:ascii="宋体" w:hAnsi="宋体" w:eastAsia="宋体"/>
                <w:sz w:val="24"/>
              </w:rPr>
            </w:pPr>
            <w:r>
              <w:rPr>
                <w:rFonts w:hint="eastAsia" w:ascii="宋体" w:hAnsi="宋体" w:eastAsia="宋体"/>
                <w:sz w:val="24"/>
              </w:rPr>
              <w:t>2.</w:t>
            </w:r>
          </w:p>
        </w:tc>
      </w:tr>
      <w:tr w14:paraId="646FF481">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1E8160EC">
            <w:pPr>
              <w:snapToGrid w:val="0"/>
              <w:spacing w:before="60" w:line="240" w:lineRule="exact"/>
              <w:ind w:firstLine="240"/>
              <w:jc w:val="left"/>
              <w:rPr>
                <w:rFonts w:ascii="宋体" w:hAnsi="宋体" w:eastAsia="宋体"/>
                <w:sz w:val="24"/>
              </w:rPr>
            </w:pPr>
            <w:r>
              <w:rPr>
                <w:rFonts w:hint="eastAsia" w:ascii="宋体" w:hAnsi="宋体" w:eastAsia="宋体"/>
                <w:sz w:val="24"/>
              </w:rPr>
              <w:t>3.</w:t>
            </w:r>
          </w:p>
        </w:tc>
      </w:tr>
      <w:tr w14:paraId="50320176">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3603F09A">
            <w:pPr>
              <w:snapToGrid w:val="0"/>
              <w:spacing w:before="60" w:line="240" w:lineRule="exact"/>
              <w:ind w:firstLine="240"/>
              <w:jc w:val="left"/>
              <w:rPr>
                <w:rFonts w:ascii="宋体" w:hAnsi="宋体" w:eastAsia="宋体"/>
                <w:sz w:val="24"/>
              </w:rPr>
            </w:pPr>
            <w:r>
              <w:rPr>
                <w:rFonts w:hint="eastAsia" w:ascii="宋体" w:hAnsi="宋体" w:eastAsia="宋体"/>
                <w:sz w:val="24"/>
              </w:rPr>
              <w:t>4.</w:t>
            </w:r>
          </w:p>
        </w:tc>
      </w:tr>
      <w:tr w14:paraId="1F29FA06">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296EEA94">
            <w:pPr>
              <w:snapToGrid w:val="0"/>
              <w:spacing w:before="60" w:line="240" w:lineRule="exact"/>
              <w:ind w:firstLine="240"/>
              <w:jc w:val="left"/>
              <w:rPr>
                <w:rFonts w:ascii="宋体" w:hAnsi="宋体" w:eastAsia="宋体"/>
                <w:sz w:val="24"/>
              </w:rPr>
            </w:pPr>
            <w:r>
              <w:rPr>
                <w:rFonts w:hint="eastAsia" w:ascii="宋体" w:hAnsi="宋体" w:eastAsia="宋体"/>
                <w:sz w:val="24"/>
              </w:rPr>
              <w:t>5.</w:t>
            </w:r>
          </w:p>
        </w:tc>
      </w:tr>
      <w:tr w14:paraId="6F5C7D50">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28696BE2">
            <w:pPr>
              <w:snapToGrid w:val="0"/>
              <w:spacing w:before="60" w:line="240" w:lineRule="exact"/>
              <w:ind w:firstLine="240"/>
              <w:jc w:val="left"/>
              <w:rPr>
                <w:rFonts w:ascii="宋体" w:hAnsi="宋体" w:eastAsia="宋体"/>
                <w:sz w:val="24"/>
              </w:rPr>
            </w:pPr>
            <w:r>
              <w:rPr>
                <w:rFonts w:hint="eastAsia" w:ascii="宋体" w:hAnsi="宋体" w:eastAsia="宋体"/>
                <w:sz w:val="24"/>
              </w:rPr>
              <w:t>6.</w:t>
            </w:r>
          </w:p>
        </w:tc>
      </w:tr>
      <w:tr w14:paraId="21B4867E">
        <w:trPr>
          <w:cantSplit/>
          <w:trHeight w:val="62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4A405974">
            <w:pPr>
              <w:snapToGrid w:val="0"/>
              <w:spacing w:before="60" w:line="240" w:lineRule="exact"/>
              <w:ind w:firstLine="240"/>
              <w:jc w:val="left"/>
              <w:rPr>
                <w:rFonts w:ascii="宋体" w:hAnsi="宋体" w:eastAsia="宋体"/>
                <w:sz w:val="24"/>
              </w:rPr>
            </w:pPr>
            <w:r>
              <w:rPr>
                <w:rFonts w:hint="eastAsia" w:ascii="宋体" w:hAnsi="宋体" w:eastAsia="宋体"/>
                <w:sz w:val="24"/>
              </w:rPr>
              <w:t>7.</w:t>
            </w:r>
          </w:p>
        </w:tc>
      </w:tr>
      <w:tr w14:paraId="7336A7E1">
        <w:trPr>
          <w:trHeight w:val="1893"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tcPr>
          <w:p w14:paraId="259850F7">
            <w:pPr>
              <w:rPr>
                <w:rFonts w:ascii="宋体" w:hAnsi="宋体" w:eastAsia="宋体"/>
                <w:sz w:val="24"/>
              </w:rPr>
            </w:pPr>
            <w:r>
              <w:rPr>
                <w:rFonts w:ascii="宋体" w:hAnsi="宋体" w:eastAsia="宋体"/>
                <w:sz w:val="24"/>
              </w:rPr>
              <w:t>论文的主要创新点及学术影响（不超过</w:t>
            </w:r>
            <w:r>
              <w:rPr>
                <w:rFonts w:hint="eastAsia" w:ascii="宋体" w:hAnsi="宋体" w:eastAsia="宋体"/>
                <w:sz w:val="24"/>
              </w:rPr>
              <w:t>4</w:t>
            </w:r>
            <w:r>
              <w:rPr>
                <w:rFonts w:ascii="宋体" w:hAnsi="宋体" w:eastAsia="宋体"/>
                <w:sz w:val="24"/>
              </w:rPr>
              <w:t>00字）</w:t>
            </w:r>
          </w:p>
          <w:p w14:paraId="5F66C841">
            <w:pPr>
              <w:rPr>
                <w:rFonts w:ascii="宋体" w:hAnsi="宋体" w:eastAsia="宋体"/>
                <w:sz w:val="24"/>
              </w:rPr>
            </w:pPr>
          </w:p>
          <w:p w14:paraId="4FFDE0F5">
            <w:pPr>
              <w:rPr>
                <w:rFonts w:ascii="宋体" w:hAnsi="宋体" w:eastAsia="宋体"/>
                <w:sz w:val="24"/>
              </w:rPr>
            </w:pPr>
          </w:p>
          <w:p w14:paraId="59ABEA79">
            <w:pPr>
              <w:rPr>
                <w:rFonts w:ascii="宋体" w:hAnsi="宋体" w:eastAsia="宋体"/>
                <w:sz w:val="24"/>
              </w:rPr>
            </w:pPr>
          </w:p>
          <w:p w14:paraId="334F0B22">
            <w:pPr>
              <w:rPr>
                <w:rFonts w:ascii="宋体" w:hAnsi="宋体" w:eastAsia="宋体"/>
                <w:sz w:val="24"/>
              </w:rPr>
            </w:pPr>
          </w:p>
          <w:p w14:paraId="7A6AF5C2">
            <w:pPr>
              <w:rPr>
                <w:rFonts w:ascii="宋体" w:hAnsi="宋体" w:eastAsia="宋体"/>
                <w:sz w:val="24"/>
              </w:rPr>
            </w:pPr>
          </w:p>
          <w:p w14:paraId="74630E95">
            <w:pPr>
              <w:rPr>
                <w:rFonts w:ascii="宋体" w:hAnsi="宋体" w:eastAsia="宋体"/>
                <w:sz w:val="24"/>
              </w:rPr>
            </w:pPr>
          </w:p>
          <w:p w14:paraId="173354C1">
            <w:pPr>
              <w:rPr>
                <w:rFonts w:ascii="宋体" w:hAnsi="宋体" w:eastAsia="宋体"/>
                <w:sz w:val="24"/>
              </w:rPr>
            </w:pPr>
          </w:p>
          <w:p w14:paraId="274735E0">
            <w:pPr>
              <w:rPr>
                <w:rFonts w:ascii="宋体" w:hAnsi="宋体" w:eastAsia="宋体"/>
                <w:sz w:val="24"/>
              </w:rPr>
            </w:pPr>
          </w:p>
          <w:p w14:paraId="71EA89F8">
            <w:pPr>
              <w:rPr>
                <w:rFonts w:ascii="宋体" w:hAnsi="宋体" w:eastAsia="宋体"/>
                <w:sz w:val="24"/>
              </w:rPr>
            </w:pPr>
          </w:p>
          <w:p w14:paraId="4DBBE6C1">
            <w:pPr>
              <w:rPr>
                <w:rFonts w:ascii="宋体" w:hAnsi="宋体" w:eastAsia="宋体"/>
                <w:sz w:val="24"/>
              </w:rPr>
            </w:pPr>
          </w:p>
          <w:p w14:paraId="3C90571A">
            <w:pPr>
              <w:rPr>
                <w:rFonts w:ascii="宋体" w:hAnsi="宋体" w:eastAsia="宋体"/>
                <w:sz w:val="24"/>
              </w:rPr>
            </w:pPr>
          </w:p>
          <w:p w14:paraId="086A43E2">
            <w:pPr>
              <w:rPr>
                <w:rFonts w:ascii="宋体" w:hAnsi="宋体" w:eastAsia="宋体"/>
                <w:sz w:val="24"/>
              </w:rPr>
            </w:pPr>
          </w:p>
          <w:p w14:paraId="6FBAFADB">
            <w:pPr>
              <w:rPr>
                <w:rFonts w:ascii="宋体" w:hAnsi="宋体" w:eastAsia="宋体"/>
                <w:sz w:val="24"/>
              </w:rPr>
            </w:pPr>
          </w:p>
        </w:tc>
      </w:tr>
      <w:tr w14:paraId="59D51325">
        <w:trPr>
          <w:trHeight w:val="2654"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514597C8">
            <w:pPr>
              <w:snapToGrid w:val="0"/>
              <w:spacing w:line="360" w:lineRule="auto"/>
              <w:ind w:firstLine="480" w:firstLineChars="200"/>
              <w:jc w:val="left"/>
              <w:rPr>
                <w:rFonts w:ascii="宋体" w:hAnsi="宋体" w:eastAsia="宋体"/>
                <w:sz w:val="24"/>
              </w:rPr>
            </w:pPr>
            <w:r>
              <w:rPr>
                <w:rFonts w:ascii="宋体" w:hAnsi="宋体" w:eastAsia="宋体"/>
                <w:sz w:val="24"/>
              </w:rPr>
              <w:t>本</w:t>
            </w:r>
            <w:r>
              <w:rPr>
                <w:rFonts w:hint="eastAsia" w:ascii="宋体" w:hAnsi="宋体" w:eastAsia="宋体"/>
                <w:sz w:val="24"/>
              </w:rPr>
              <w:t>人</w:t>
            </w:r>
            <w:r>
              <w:rPr>
                <w:rFonts w:ascii="宋体" w:hAnsi="宋体" w:eastAsia="宋体"/>
                <w:sz w:val="24"/>
              </w:rPr>
              <w:t>承诺，所提供的材料真实</w:t>
            </w:r>
            <w:r>
              <w:rPr>
                <w:rFonts w:hint="eastAsia" w:ascii="宋体" w:hAnsi="宋体" w:eastAsia="宋体"/>
                <w:sz w:val="24"/>
              </w:rPr>
              <w:t>、</w:t>
            </w:r>
            <w:r>
              <w:rPr>
                <w:rFonts w:ascii="宋体" w:hAnsi="宋体" w:eastAsia="宋体"/>
                <w:sz w:val="24"/>
              </w:rPr>
              <w:t>有效</w:t>
            </w:r>
            <w:r>
              <w:rPr>
                <w:rFonts w:hint="eastAsia" w:ascii="宋体" w:hAnsi="宋体" w:eastAsia="宋体"/>
                <w:sz w:val="24"/>
              </w:rPr>
              <w:t>、不涉密</w:t>
            </w:r>
            <w:r>
              <w:rPr>
                <w:rFonts w:ascii="宋体" w:hAnsi="宋体" w:eastAsia="宋体"/>
                <w:sz w:val="24"/>
              </w:rPr>
              <w:t>，</w:t>
            </w:r>
            <w:r>
              <w:rPr>
                <w:rFonts w:hint="eastAsia" w:ascii="宋体" w:hAnsi="宋体" w:eastAsia="宋体"/>
                <w:sz w:val="24"/>
              </w:rPr>
              <w:t>且不涉及知识产权纠纷，</w:t>
            </w:r>
            <w:r>
              <w:rPr>
                <w:rFonts w:ascii="宋体" w:hAnsi="宋体" w:eastAsia="宋体"/>
                <w:sz w:val="24"/>
              </w:rPr>
              <w:t>因</w:t>
            </w:r>
            <w:r>
              <w:rPr>
                <w:rFonts w:hint="eastAsia" w:ascii="宋体" w:hAnsi="宋体" w:eastAsia="宋体"/>
                <w:sz w:val="24"/>
              </w:rPr>
              <w:t>提供虚假</w:t>
            </w:r>
            <w:r>
              <w:rPr>
                <w:rFonts w:ascii="宋体" w:hAnsi="宋体" w:eastAsia="宋体"/>
                <w:sz w:val="24"/>
              </w:rPr>
              <w:t>材料产生的一切后果将由本人承担，愿意承担相应责任。</w:t>
            </w:r>
          </w:p>
          <w:p w14:paraId="75DCB536">
            <w:pPr>
              <w:ind w:firstLine="480" w:firstLineChars="200"/>
              <w:rPr>
                <w:rFonts w:ascii="宋体" w:hAnsi="宋体" w:eastAsia="宋体"/>
                <w:sz w:val="24"/>
              </w:rPr>
            </w:pPr>
          </w:p>
          <w:p w14:paraId="2F20C57D">
            <w:pPr>
              <w:ind w:firstLine="480" w:firstLineChars="200"/>
              <w:rPr>
                <w:rFonts w:ascii="宋体" w:hAnsi="宋体" w:eastAsia="宋体"/>
                <w:sz w:val="24"/>
              </w:rPr>
            </w:pPr>
            <w:r>
              <w:rPr>
                <w:rFonts w:hint="eastAsia" w:ascii="宋体" w:hAnsi="宋体" w:eastAsia="宋体"/>
                <w:sz w:val="24"/>
              </w:rPr>
              <w:t>论文作者签名</w:t>
            </w:r>
            <w:r>
              <w:rPr>
                <w:rFonts w:ascii="宋体" w:hAnsi="宋体" w:eastAsia="宋体"/>
                <w:sz w:val="24"/>
              </w:rPr>
              <w:t>：</w:t>
            </w:r>
          </w:p>
          <w:p w14:paraId="17452368">
            <w:pPr>
              <w:ind w:firstLine="480" w:firstLineChars="200"/>
              <w:rPr>
                <w:rFonts w:ascii="宋体" w:hAnsi="宋体" w:eastAsia="宋体"/>
                <w:sz w:val="24"/>
              </w:rPr>
            </w:pPr>
          </w:p>
          <w:p w14:paraId="526BFBD6">
            <w:pPr>
              <w:ind w:firstLine="480" w:firstLineChars="200"/>
              <w:rPr>
                <w:rFonts w:ascii="宋体" w:hAnsi="宋体" w:eastAsia="宋体"/>
                <w:sz w:val="24"/>
              </w:rPr>
            </w:pPr>
            <w:r>
              <w:rPr>
                <w:rFonts w:hint="eastAsia" w:ascii="宋体" w:hAnsi="宋体" w:eastAsia="宋体"/>
                <w:sz w:val="24"/>
              </w:rPr>
              <w:t>作者导师签名</w:t>
            </w:r>
            <w:r>
              <w:rPr>
                <w:rFonts w:ascii="宋体" w:hAnsi="宋体" w:eastAsia="宋体"/>
                <w:sz w:val="24"/>
              </w:rPr>
              <w:t>：</w:t>
            </w:r>
          </w:p>
          <w:p w14:paraId="13A91D48">
            <w:pPr>
              <w:spacing w:after="156" w:afterLines="50"/>
              <w:ind w:firstLine="6240" w:firstLineChars="2600"/>
              <w:rPr>
                <w:rFonts w:ascii="宋体" w:hAnsi="宋体" w:eastAsia="宋体"/>
                <w:sz w:val="24"/>
              </w:rPr>
            </w:pPr>
            <w:r>
              <w:rPr>
                <w:rFonts w:ascii="宋体" w:hAnsi="宋体" w:eastAsia="宋体"/>
                <w:sz w:val="24"/>
              </w:rPr>
              <w:t>年   月   日</w:t>
            </w:r>
          </w:p>
        </w:tc>
      </w:tr>
      <w:tr w14:paraId="7B88888B">
        <w:trPr>
          <w:cantSplit/>
          <w:trHeight w:val="1678"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5E4C50ED">
            <w:pPr>
              <w:spacing w:after="156" w:afterLines="50"/>
              <w:jc w:val="left"/>
              <w:rPr>
                <w:rFonts w:ascii="宋体" w:hAnsi="宋体" w:eastAsia="宋体"/>
                <w:bCs/>
                <w:sz w:val="24"/>
              </w:rPr>
            </w:pPr>
            <w:r>
              <w:rPr>
                <w:rFonts w:hint="eastAsia" w:ascii="宋体" w:hAnsi="宋体" w:eastAsia="宋体"/>
                <w:bCs/>
                <w:sz w:val="24"/>
              </w:rPr>
              <w:t>推荐意见：</w:t>
            </w:r>
            <w:r>
              <w:rPr>
                <w:rFonts w:ascii="宋体" w:hAnsi="宋体" w:eastAsia="宋体"/>
                <w:bCs/>
                <w:sz w:val="24"/>
              </w:rPr>
              <w:t>（</w:t>
            </w:r>
            <w:r>
              <w:rPr>
                <w:rFonts w:hint="eastAsia" w:ascii="宋体" w:hAnsi="宋体" w:eastAsia="宋体"/>
                <w:bCs/>
                <w:sz w:val="24"/>
              </w:rPr>
              <w:t>单位</w:t>
            </w:r>
            <w:r>
              <w:rPr>
                <w:rFonts w:ascii="宋体" w:hAnsi="宋体" w:eastAsia="宋体"/>
                <w:bCs/>
                <w:sz w:val="24"/>
              </w:rPr>
              <w:t>推荐填写此栏）</w:t>
            </w:r>
          </w:p>
          <w:p w14:paraId="30C96FD0">
            <w:pPr>
              <w:ind w:firstLine="480" w:firstLineChars="200"/>
              <w:rPr>
                <w:rFonts w:ascii="宋体" w:hAnsi="宋体" w:eastAsia="宋体"/>
                <w:bCs/>
                <w:sz w:val="24"/>
              </w:rPr>
            </w:pPr>
          </w:p>
          <w:p w14:paraId="3AD33EA0">
            <w:pPr>
              <w:ind w:firstLine="480" w:firstLineChars="200"/>
              <w:rPr>
                <w:rFonts w:ascii="宋体" w:hAnsi="宋体" w:eastAsia="宋体"/>
                <w:bCs/>
                <w:sz w:val="24"/>
              </w:rPr>
            </w:pPr>
          </w:p>
          <w:p w14:paraId="55166594">
            <w:pPr>
              <w:ind w:firstLine="480" w:firstLineChars="200"/>
              <w:rPr>
                <w:rFonts w:ascii="宋体" w:hAnsi="宋体" w:eastAsia="宋体"/>
                <w:bCs/>
                <w:color w:val="808080" w:themeColor="background1" w:themeShade="80"/>
                <w:sz w:val="24"/>
              </w:rPr>
            </w:pPr>
            <w:r>
              <w:rPr>
                <w:rFonts w:hint="eastAsia" w:ascii="宋体" w:hAnsi="宋体" w:eastAsia="宋体"/>
                <w:bCs/>
                <w:sz w:val="24"/>
                <w:lang w:val="en-US" w:eastAsia="zh-CN"/>
              </w:rPr>
              <w:t>负责人签字（签章）</w:t>
            </w:r>
            <w:r>
              <w:rPr>
                <w:rFonts w:ascii="宋体" w:hAnsi="宋体" w:eastAsia="宋体"/>
                <w:bCs/>
                <w:sz w:val="24"/>
              </w:rPr>
              <w:t xml:space="preserve">：                   </w:t>
            </w:r>
            <w:r>
              <w:rPr>
                <w:rFonts w:hint="eastAsia" w:ascii="宋体" w:hAnsi="宋体" w:eastAsia="宋体"/>
                <w:bCs/>
                <w:sz w:val="24"/>
              </w:rPr>
              <w:t xml:space="preserve"> </w:t>
            </w:r>
            <w:r>
              <w:rPr>
                <w:rFonts w:ascii="宋体" w:hAnsi="宋体" w:eastAsia="宋体"/>
                <w:bCs/>
                <w:sz w:val="24"/>
              </w:rPr>
              <w:t>单位公章：</w:t>
            </w:r>
          </w:p>
          <w:p w14:paraId="5743B65B">
            <w:pPr>
              <w:snapToGrid w:val="0"/>
              <w:ind w:firstLine="480" w:firstLineChars="200"/>
              <w:rPr>
                <w:rFonts w:ascii="宋体" w:hAnsi="宋体" w:eastAsia="宋体"/>
                <w:bCs/>
                <w:sz w:val="24"/>
              </w:rPr>
            </w:pPr>
            <w:r>
              <w:rPr>
                <w:rFonts w:ascii="宋体" w:hAnsi="宋体" w:eastAsia="宋体"/>
                <w:bCs/>
                <w:sz w:val="24"/>
              </w:rPr>
              <w:t xml:space="preserve">                          </w:t>
            </w:r>
          </w:p>
          <w:p w14:paraId="2FAF84DB">
            <w:pPr>
              <w:snapToGrid w:val="0"/>
              <w:ind w:firstLine="6000" w:firstLineChars="2500"/>
              <w:rPr>
                <w:rFonts w:ascii="宋体" w:hAnsi="宋体" w:eastAsia="宋体"/>
                <w:bCs/>
                <w:sz w:val="24"/>
              </w:rPr>
            </w:pPr>
            <w:r>
              <w:rPr>
                <w:rFonts w:ascii="宋体" w:hAnsi="宋体" w:eastAsia="宋体"/>
                <w:bCs/>
                <w:sz w:val="24"/>
              </w:rPr>
              <w:t xml:space="preserve">   年   月   日</w:t>
            </w:r>
          </w:p>
        </w:tc>
      </w:tr>
      <w:tr w14:paraId="38936178">
        <w:trPr>
          <w:trHeight w:val="1769" w:hRule="atLeast"/>
          <w:jc w:val="center"/>
        </w:trPr>
        <w:tc>
          <w:tcPr>
            <w:tcW w:w="9264" w:type="dxa"/>
            <w:gridSpan w:val="7"/>
            <w:tcBorders>
              <w:top w:val="single" w:color="auto" w:sz="4" w:space="0"/>
              <w:left w:val="single" w:color="auto" w:sz="4" w:space="0"/>
              <w:bottom w:val="single" w:color="auto" w:sz="4" w:space="0"/>
              <w:right w:val="single" w:color="auto" w:sz="4" w:space="0"/>
              <w:tl2br w:val="nil"/>
              <w:tr2bl w:val="nil"/>
            </w:tcBorders>
            <w:vAlign w:val="center"/>
          </w:tcPr>
          <w:p w14:paraId="3FEB252C">
            <w:pPr>
              <w:spacing w:after="156" w:afterLines="50"/>
              <w:jc w:val="left"/>
              <w:rPr>
                <w:rFonts w:ascii="宋体" w:hAnsi="宋体" w:eastAsia="宋体"/>
                <w:bCs/>
                <w:sz w:val="24"/>
              </w:rPr>
            </w:pPr>
            <w:r>
              <w:rPr>
                <w:rFonts w:hint="eastAsia" w:ascii="宋体" w:hAnsi="宋体" w:eastAsia="宋体"/>
                <w:bCs/>
                <w:sz w:val="24"/>
              </w:rPr>
              <w:t>推荐意见：</w:t>
            </w:r>
            <w:r>
              <w:rPr>
                <w:rFonts w:ascii="宋体" w:hAnsi="宋体" w:eastAsia="宋体"/>
                <w:bCs/>
                <w:sz w:val="24"/>
              </w:rPr>
              <w:t>（</w:t>
            </w:r>
            <w:r>
              <w:rPr>
                <w:rFonts w:hint="eastAsia" w:ascii="宋体" w:hAnsi="宋体" w:eastAsia="宋体"/>
                <w:bCs/>
                <w:sz w:val="24"/>
              </w:rPr>
              <w:t>专家</w:t>
            </w:r>
            <w:r>
              <w:rPr>
                <w:rFonts w:hint="eastAsia" w:ascii="宋体" w:hAnsi="宋体" w:eastAsia="宋体"/>
                <w:bCs/>
                <w:sz w:val="24"/>
                <w:lang w:eastAsia="zh-CN"/>
              </w:rPr>
              <w:t>、</w:t>
            </w:r>
            <w:r>
              <w:rPr>
                <w:rFonts w:hint="eastAsia" w:ascii="宋体" w:hAnsi="宋体" w:eastAsia="宋体"/>
                <w:bCs/>
                <w:sz w:val="24"/>
                <w:lang w:val="en-US" w:eastAsia="zh-CN"/>
              </w:rPr>
              <w:t>常务理事</w:t>
            </w:r>
            <w:r>
              <w:rPr>
                <w:rFonts w:ascii="宋体" w:hAnsi="宋体" w:eastAsia="宋体"/>
                <w:bCs/>
                <w:sz w:val="24"/>
              </w:rPr>
              <w:t>推荐填写此栏）</w:t>
            </w:r>
          </w:p>
          <w:p w14:paraId="3AFDD962">
            <w:pPr>
              <w:spacing w:after="156" w:afterLines="50"/>
              <w:ind w:firstLine="240"/>
              <w:jc w:val="left"/>
              <w:rPr>
                <w:rFonts w:ascii="宋体" w:hAnsi="宋体" w:eastAsia="宋体"/>
                <w:bCs/>
                <w:sz w:val="24"/>
              </w:rPr>
            </w:pPr>
          </w:p>
          <w:p w14:paraId="37895A9F">
            <w:pPr>
              <w:spacing w:after="156" w:afterLines="50"/>
              <w:ind w:firstLine="240"/>
              <w:jc w:val="left"/>
              <w:rPr>
                <w:rFonts w:ascii="宋体" w:hAnsi="宋体" w:eastAsia="宋体"/>
                <w:bCs/>
                <w:sz w:val="24"/>
              </w:rPr>
            </w:pPr>
          </w:p>
          <w:p w14:paraId="2B664D52">
            <w:pPr>
              <w:snapToGrid w:val="0"/>
              <w:spacing w:after="156" w:afterLines="50" w:line="360" w:lineRule="auto"/>
              <w:ind w:firstLine="480" w:firstLineChars="200"/>
              <w:jc w:val="left"/>
              <w:rPr>
                <w:rFonts w:ascii="宋体" w:hAnsi="宋体" w:eastAsia="宋体"/>
                <w:bCs/>
                <w:sz w:val="24"/>
              </w:rPr>
            </w:pPr>
            <w:r>
              <w:rPr>
                <w:rFonts w:ascii="宋体" w:hAnsi="宋体" w:eastAsia="宋体"/>
                <w:bCs/>
                <w:sz w:val="24"/>
              </w:rPr>
              <w:t>推荐人</w:t>
            </w:r>
            <w:r>
              <w:rPr>
                <w:rFonts w:hint="eastAsia" w:ascii="宋体" w:hAnsi="宋体" w:eastAsia="宋体"/>
                <w:bCs/>
                <w:sz w:val="24"/>
              </w:rPr>
              <w:t>签字</w:t>
            </w:r>
            <w:r>
              <w:rPr>
                <w:rFonts w:ascii="宋体" w:hAnsi="宋体" w:eastAsia="宋体"/>
                <w:bCs/>
                <w:sz w:val="24"/>
              </w:rPr>
              <w:t xml:space="preserve">：      </w:t>
            </w:r>
            <w:r>
              <w:rPr>
                <w:rFonts w:hint="eastAsia" w:ascii="宋体" w:hAnsi="宋体" w:eastAsia="宋体"/>
                <w:bCs/>
                <w:sz w:val="24"/>
                <w:lang w:val="en-US" w:eastAsia="zh-CN"/>
              </w:rPr>
              <w:t xml:space="preserve">  </w:t>
            </w:r>
            <w:r>
              <w:rPr>
                <w:rFonts w:ascii="宋体" w:hAnsi="宋体" w:eastAsia="宋体"/>
                <w:bCs/>
                <w:sz w:val="24"/>
              </w:rPr>
              <w:t xml:space="preserve">    电话：   </w:t>
            </w:r>
            <w:r>
              <w:rPr>
                <w:rFonts w:hint="eastAsia" w:ascii="宋体" w:hAnsi="宋体" w:eastAsia="宋体"/>
                <w:bCs/>
                <w:sz w:val="24"/>
              </w:rPr>
              <w:t xml:space="preserve">    </w:t>
            </w:r>
            <w:r>
              <w:rPr>
                <w:rFonts w:ascii="宋体" w:hAnsi="宋体" w:eastAsia="宋体"/>
                <w:bCs/>
                <w:sz w:val="24"/>
              </w:rPr>
              <w:t xml:space="preserve">      电子邮箱：</w:t>
            </w:r>
          </w:p>
          <w:p w14:paraId="0EB1082D">
            <w:pPr>
              <w:snapToGrid w:val="0"/>
              <w:spacing w:after="156" w:afterLines="50" w:line="360" w:lineRule="auto"/>
              <w:ind w:firstLine="6480" w:firstLineChars="2700"/>
              <w:jc w:val="left"/>
              <w:rPr>
                <w:rFonts w:ascii="宋体" w:hAnsi="宋体" w:eastAsia="宋体"/>
                <w:bCs/>
                <w:sz w:val="24"/>
              </w:rPr>
            </w:pPr>
            <w:r>
              <w:rPr>
                <w:rFonts w:ascii="宋体" w:hAnsi="宋体" w:eastAsia="宋体"/>
                <w:bCs/>
                <w:sz w:val="24"/>
              </w:rPr>
              <w:t>年   月   日</w:t>
            </w:r>
          </w:p>
        </w:tc>
      </w:tr>
    </w:tbl>
    <w:p w14:paraId="090EF823">
      <w:pPr>
        <w:snapToGrid w:val="0"/>
        <w:spacing w:line="400" w:lineRule="exact"/>
        <w:ind w:firstLine="560" w:firstLineChars="200"/>
        <w:jc w:val="left"/>
        <w:rPr>
          <w:rFonts w:ascii="Times New Roman" w:hAnsi="Times New Roman" w:cs="Times New Roman"/>
          <w:sz w:val="28"/>
        </w:rPr>
      </w:pPr>
    </w:p>
    <w:p w14:paraId="6105DCB0">
      <w:pPr>
        <w:widowControl/>
        <w:tabs>
          <w:tab w:val="left" w:pos="8160"/>
        </w:tabs>
        <w:spacing w:line="240" w:lineRule="auto"/>
        <w:ind w:right="210" w:rightChars="100" w:firstLine="320" w:firstLineChars="100"/>
        <w:jc w:val="left"/>
        <w:rPr>
          <w:rFonts w:hint="default" w:ascii="Times New Roman Regular" w:hAnsi="Times New Roman Regular" w:eastAsia="仿宋_GB2312" w:cs="Times New Roman Regular"/>
          <w:b w:val="0"/>
          <w:sz w:val="32"/>
          <w:szCs w:val="32"/>
          <w:lang w:val="en-US" w:eastAsia="zh-CN"/>
        </w:rPr>
        <w:sectPr>
          <w:footerReference r:id="rId5" w:type="default"/>
          <w:pgSz w:w="11906" w:h="16838"/>
          <w:pgMar w:top="1440" w:right="1800" w:bottom="1440" w:left="1800" w:header="0" w:footer="1020" w:gutter="0"/>
          <w:pgNumType w:fmt="numberInDash"/>
          <w:cols w:space="425" w:num="1"/>
          <w:docGrid w:type="lines" w:linePitch="312" w:charSpace="0"/>
        </w:sectPr>
      </w:pPr>
    </w:p>
    <w:p w14:paraId="2AD5AFC3">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14:paraId="4B63C233">
      <w:pPr>
        <w:rPr>
          <w:rFonts w:ascii="仿宋_GB2312"/>
          <w:szCs w:val="32"/>
        </w:rPr>
      </w:pPr>
    </w:p>
    <w:p w14:paraId="01CA4E26">
      <w:pPr>
        <w:snapToGrid w:val="0"/>
        <w:jc w:val="center"/>
        <w:rPr>
          <w:rFonts w:eastAsia="方正小标宋简体"/>
          <w:szCs w:val="20"/>
        </w:rPr>
      </w:pPr>
      <w:r>
        <w:rPr>
          <w:rFonts w:hint="eastAsia" w:eastAsia="方正小标宋简体"/>
          <w:sz w:val="36"/>
          <w:szCs w:val="21"/>
        </w:rPr>
        <w:t>推荐材料非密证明</w:t>
      </w:r>
    </w:p>
    <w:p w14:paraId="36EDB8EA">
      <w:pPr>
        <w:rPr>
          <w:rFonts w:ascii="仿宋_GB2312"/>
          <w:szCs w:val="32"/>
        </w:rPr>
      </w:pPr>
    </w:p>
    <w:p w14:paraId="3FB120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江苏省航空航天学会：</w:t>
      </w:r>
    </w:p>
    <w:p w14:paraId="595E7F59">
      <w:pPr>
        <w:ind w:firstLine="63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同志的《江苏省航航航天学会学位论文推荐表》及所有证明材料，经审，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2EB4036B">
      <w:pPr>
        <w:jc w:val="left"/>
        <w:rPr>
          <w:rFonts w:hint="eastAsia" w:ascii="仿宋_GB2312" w:hAnsi="仿宋_GB2312" w:eastAsia="仿宋_GB2312" w:cs="仿宋_GB2312"/>
          <w:sz w:val="32"/>
          <w:szCs w:val="32"/>
        </w:rPr>
      </w:pPr>
    </w:p>
    <w:p w14:paraId="5519F36B">
      <w:pPr>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CF691E9">
      <w:pPr>
        <w:jc w:val="left"/>
        <w:rPr>
          <w:rFonts w:hint="eastAsia" w:ascii="仿宋_GB2312" w:hAnsi="仿宋_GB2312" w:eastAsia="仿宋_GB2312" w:cs="仿宋_GB2312"/>
          <w:sz w:val="32"/>
          <w:szCs w:val="32"/>
        </w:rPr>
      </w:pPr>
    </w:p>
    <w:p w14:paraId="0C7B2765">
      <w:pPr>
        <w:jc w:val="left"/>
        <w:rPr>
          <w:rFonts w:hint="eastAsia" w:ascii="仿宋_GB2312" w:hAnsi="仿宋_GB2312" w:eastAsia="仿宋_GB2312" w:cs="仿宋_GB2312"/>
          <w:sz w:val="32"/>
          <w:szCs w:val="32"/>
        </w:rPr>
      </w:pPr>
    </w:p>
    <w:p w14:paraId="4C2454EC">
      <w:pPr>
        <w:jc w:val="left"/>
        <w:rPr>
          <w:rFonts w:hint="eastAsia" w:ascii="仿宋_GB2312" w:hAnsi="仿宋_GB2312" w:eastAsia="仿宋_GB2312" w:cs="仿宋_GB2312"/>
          <w:sz w:val="32"/>
          <w:szCs w:val="32"/>
        </w:rPr>
      </w:pPr>
    </w:p>
    <w:p w14:paraId="144430B6">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单位/保密委员会/保密办公室（加盖公章）</w:t>
      </w:r>
    </w:p>
    <w:p w14:paraId="5062D4A7">
      <w:pPr>
        <w:ind w:firstLine="5056" w:firstLineChars="1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19BDB951">
      <w:pPr>
        <w:rPr>
          <w:rFonts w:ascii="仿宋_GB2312"/>
          <w:szCs w:val="32"/>
        </w:rPr>
      </w:pPr>
    </w:p>
    <w:p w14:paraId="6F00DF56">
      <w:pPr>
        <w:jc w:val="left"/>
        <w:rPr>
          <w:rFonts w:ascii="仿宋_GB2312"/>
          <w:szCs w:val="32"/>
        </w:rPr>
      </w:pPr>
      <w:r>
        <w:rPr>
          <w:rFonts w:ascii="仿宋_GB2312"/>
          <w:szCs w:val="32"/>
        </w:rPr>
        <mc:AlternateContent>
          <mc:Choice Requires="wps">
            <w:drawing>
              <wp:anchor distT="0" distB="0" distL="114300" distR="114300" simplePos="0" relativeHeight="251664384" behindDoc="0" locked="0" layoutInCell="1" allowOverlap="1">
                <wp:simplePos x="0" y="0"/>
                <wp:positionH relativeFrom="column">
                  <wp:posOffset>-72864345</wp:posOffset>
                </wp:positionH>
                <wp:positionV relativeFrom="paragraph">
                  <wp:posOffset>1504950</wp:posOffset>
                </wp:positionV>
                <wp:extent cx="6120765" cy="8890"/>
                <wp:effectExtent l="0" t="0" r="0" b="0"/>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flipV="1">
                          <a:off x="0" y="0"/>
                          <a:ext cx="6120765" cy="889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5737.35pt;margin-top:118.5pt;height:0.7pt;width:481.95pt;z-index:251664384;mso-width-relative:page;mso-height-relative:page;" filled="f" stroked="t" coordsize="21600,21600" o:gfxdata="UEsDBAoAAAAAAIdO4kAAAAAAAAAAAAAAAAAEAAAAZHJzL1BLAwQUAAAACACHTuJAA5UNBdwAAAAR&#10;AQAADwAAAGRycy9kb3ducmV2LnhtbE2PwU7DMAyG70i8Q2Qkbl2SUdaqNN0BCcQBVWLAPWtMW2ic&#10;0mTt9vZkJ3a0/en395fbox3YjJPvHSmQKwEMqXGmp1bBx/tTkgPzQZPRgyNUcEIP2+r6qtSFcQu9&#10;4bwLLYsh5AutoAthLDj3TYdW+5UbkeLty01WhzhOLTeTXmK4HfhaiA23uqf4odMjPnbY/OwOVsEv&#10;ZafPlM/5d12HzfPLa0tYL0rd3kjxACzgMfzDcNaP6lBFp707kPFsUJBImWZpFmkF67ss9opQIsW9&#10;FLHS/rzMU+BVyS+bVH9QSwMEFAAAAAgAh07iQKjJkngEAgAA2QMAAA4AAABkcnMvZTJvRG9jLnht&#10;bK1TzW4TMRC+I/EOlu9kk0j56SqbHhKVS4FILdwdr3fXwvZYtpNNXoIXQOIEnCin3nkaaB+jY2+a&#10;lnLpgT1YtsffN/N9Mzs73WlFtsJ5Caagg16fEmE4lNLUBX1/efZqSokPzJRMgREF3QtPT+cvX8xa&#10;m4shNKBK4QiSGJ+3tqBNCDbPMs8boZnvgRUGgxU4zQIeXZ2VjrXIrlU27PfHWQuutA648B5vl12Q&#10;HhjdcwihqiQXS+AbLUzoWJ1QLKAk30jr6TxVW1WCh3dV5UUgqqCoNKQVk+B+HddsPmN57ZhtJD+U&#10;wJ5TwhNNmkmDSY9USxYY2Tj5D5WW3IGHKvQ46KwTkhxBFYP+E28uGmZF0oJWe3s03f8/Wv52u3JE&#10;lgWdUGKYxobffL7+8+nbzc+r31+vb399ifsf38kkWtVanyNiYVYuiuU7c2HPgX/0xMCiYaYWqeTL&#10;vUWeQURkf0HiwVtMuG7fQIlv2CZA8m1XOU0qJe2HCIzk6A3ZpUbtj40Su0A4Xo4Hw/5kPKKEY2w6&#10;PUl9zFgeWSLWOh9eC9Akbgrqg2OybsICjMGJANdlYNtzH2KND4AINnAmlUqDoQxpC3oyGo5SSR6U&#10;LGMwPvOuXi+UI1sWRyt9STBGHj9zsDFll0SZiBNpKg+Z7w3prF1DuV+5e9ew46m2w3TGkXp8Tt4+&#10;/JHz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OVDQXcAAAAEQEAAA8AAAAAAAAAAQAgAAAAIgAA&#10;AGRycy9kb3ducmV2LnhtbFBLAQIUABQAAAAIAIdO4kCoyZJ4BAIAANkDAAAOAAAAAAAAAAEAIAAA&#10;ACsBAABkcnMvZTJvRG9jLnhtbFBLBQYAAAAABgAGAFkBAAChBQAAAAA=&#10;">
                <v:fill on="f" focussize="0,0"/>
                <v:stroke color="#000000" joinstyle="round"/>
                <v:imagedata o:title=""/>
                <o:lock v:ext="edit" aspectratio="f"/>
              </v:shape>
            </w:pict>
          </mc:Fallback>
        </mc:AlternateContent>
      </w:r>
      <w:r>
        <w:rPr>
          <w:rFonts w:ascii="仿宋_GB2312"/>
          <w:szCs w:val="32"/>
        </w:rPr>
        <mc:AlternateContent>
          <mc:Choice Requires="wps">
            <w:drawing>
              <wp:anchor distT="0" distB="0" distL="114300" distR="114300" simplePos="0" relativeHeight="251663360" behindDoc="0" locked="0" layoutInCell="1" allowOverlap="1">
                <wp:simplePos x="0" y="0"/>
                <wp:positionH relativeFrom="column">
                  <wp:posOffset>-72864345</wp:posOffset>
                </wp:positionH>
                <wp:positionV relativeFrom="paragraph">
                  <wp:posOffset>1504950</wp:posOffset>
                </wp:positionV>
                <wp:extent cx="6120765" cy="8890"/>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6120765" cy="889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737.35pt;margin-top:118.5pt;height:0.7pt;width:481.95pt;z-index:251663360;mso-width-relative:page;mso-height-relative:page;" filled="f" stroked="t" coordsize="21600,21600" o:gfxdata="UEsDBAoAAAAAAIdO4kAAAAAAAAAAAAAAAAAEAAAAZHJzL1BLAwQUAAAACACHTuJAA5UNBdwAAAAR&#10;AQAADwAAAGRycy9kb3ducmV2LnhtbE2PwU7DMAyG70i8Q2Qkbl2SUdaqNN0BCcQBVWLAPWtMW2ic&#10;0mTt9vZkJ3a0/en395fbox3YjJPvHSmQKwEMqXGmp1bBx/tTkgPzQZPRgyNUcEIP2+r6qtSFcQu9&#10;4bwLLYsh5AutoAthLDj3TYdW+5UbkeLty01WhzhOLTeTXmK4HfhaiA23uqf4odMjPnbY/OwOVsEv&#10;ZafPlM/5d12HzfPLa0tYL0rd3kjxACzgMfzDcNaP6lBFp707kPFsUJBImWZpFmkF67ss9opQIsW9&#10;FLHS/rzMU+BVyS+bVH9QSwMEFAAAAAgAh07iQJtk61EMAgAABwQAAA4AAABkcnMvZTJvRG9jLnht&#10;bK1TS44TMRDdI3EHy3vSSaQJmVY6s0gYNggi8dk7/nRb8k8uTzq5BBdAYgWsYFaz5zQwHIOyO0TD&#10;sJkFvWiVP/Wq3qvnxcXeGrKTEbR3DZ2MxpRIx73Qrm3o2zeXT+aUQGJOMOOdbOhBAr1YPn606EMt&#10;p77zRshIEMRB3YeGdimFuqqAd9IyGPkgHR4qHy1LuIxtJSLrEd2aajoez6reRxGi5xIAd9fDIT0i&#10;xocAeqU0l2vPr6x0aUCN0rCElKDTAeiydKuU5OmVUiATMQ1Fpqn8sQjG2/yvlgtWt5GFTvNjC+wh&#10;LdzjZJl2WPQEtWaJkauo/4GymkcPXqUR97YaiBRFkMVkfE+b1x0LsnBBqSGcRIf/B8tf7jaRaNFQ&#10;HLtjFgd+++Hm5/vPt9fffny6+fX9Y46/fiHzLFUfoMaMldvE4wrCJmbeexUtUUaHd+ipogRyI/si&#10;9OEktNwnwnFzNpmOn87OKOF4Np+flzlUA0pGCxHSc+ktyUFDIUWm2y6tvHM4UR+HCmz3AhL2gYl/&#10;EnKycaRv6PnZNOMzdKhCZ2BoA7IE15buwBstLrUxOQNiu12ZSHYsu6R8mS3i/nUtF1kz6IZ75Wjw&#10;TyeZeOYESYeA+jl8NjS3YKWgxEh8ZTlCQFYnps1DbmJp43KCLB4+8szyD4LnaOvFocyhyiv0R+n4&#10;6OVswLtrjO++3+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5UNBdwAAAARAQAADwAAAAAAAAAB&#10;ACAAAAAiAAAAZHJzL2Rvd25yZXYueG1sUEsBAhQAFAAAAAgAh07iQJtk61EMAgAABwQAAA4AAAAA&#10;AAAAAQAgAAAAKwEAAGRycy9lMm9Eb2MueG1sUEsFBgAAAAAGAAYAWQEAAKkFAAAAAA==&#10;">
                <v:fill on="f" focussize="0,0"/>
                <v:stroke color="#000000" joinstyle="round"/>
                <v:imagedata o:title=""/>
                <o:lock v:ext="edit" aspectratio="f"/>
              </v:shape>
            </w:pict>
          </mc:Fallback>
        </mc:AlternateContent>
      </w:r>
    </w:p>
    <w:p w14:paraId="298EC9C7"/>
    <w:p w14:paraId="29CFA7A6">
      <w:pPr>
        <w:widowControl/>
        <w:tabs>
          <w:tab w:val="left" w:pos="8160"/>
        </w:tabs>
        <w:spacing w:line="240" w:lineRule="auto"/>
        <w:ind w:right="206" w:rightChars="100" w:firstLine="316" w:firstLineChars="100"/>
        <w:jc w:val="left"/>
        <w:rPr>
          <w:rFonts w:hint="default" w:ascii="Times New Roman Regular" w:hAnsi="Times New Roman Regular" w:eastAsia="仿宋_GB2312" w:cs="Times New Roman Regular"/>
          <w:b w:val="0"/>
          <w:sz w:val="32"/>
          <w:szCs w:val="32"/>
          <w:lang w:val="en-US" w:eastAsia="zh-CN"/>
        </w:rPr>
      </w:pPr>
    </w:p>
    <w:sectPr>
      <w:pgSz w:w="11906" w:h="16838"/>
      <w:pgMar w:top="2098" w:right="1474" w:bottom="1985" w:left="1588" w:header="851" w:footer="1134" w:gutter="0"/>
      <w:pgNumType w:fmt="numberInDash"/>
      <w:cols w:space="720"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00"/>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fzfangsong-z02s">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2808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BD1BF">
                          <w:pPr>
                            <w:pStyle w:val="5"/>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- 1 -</w:t>
                          </w:r>
                          <w:r>
                            <w:rPr>
                              <w:rFonts w:hint="default" w:ascii="Times New Roman Regular" w:hAnsi="Times New Roman Regular" w:cs="Times New Roman Regula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B0BD1BF">
                    <w:pPr>
                      <w:pStyle w:val="5"/>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fldChar w:fldCharType="begin"/>
                    </w:r>
                    <w:r>
                      <w:rPr>
                        <w:rFonts w:hint="default" w:ascii="Times New Roman Regular" w:hAnsi="Times New Roman Regular" w:cs="Times New Roman Regular"/>
                        <w:sz w:val="21"/>
                        <w:szCs w:val="21"/>
                      </w:rPr>
                      <w:instrText xml:space="preserve"> PAGE  \* MERGEFORMAT </w:instrText>
                    </w:r>
                    <w:r>
                      <w:rPr>
                        <w:rFonts w:hint="default" w:ascii="Times New Roman Regular" w:hAnsi="Times New Roman Regular" w:cs="Times New Roman Regular"/>
                        <w:sz w:val="21"/>
                        <w:szCs w:val="21"/>
                      </w:rPr>
                      <w:fldChar w:fldCharType="separate"/>
                    </w:r>
                    <w:r>
                      <w:rPr>
                        <w:rFonts w:hint="default" w:ascii="Times New Roman Regular" w:hAnsi="Times New Roman Regular" w:cs="Times New Roman Regular"/>
                        <w:sz w:val="21"/>
                        <w:szCs w:val="21"/>
                      </w:rPr>
                      <w:t>- 1 -</w:t>
                    </w:r>
                    <w:r>
                      <w:rPr>
                        <w:rFonts w:hint="default" w:ascii="Times New Roman Regular" w:hAnsi="Times New Roman Regular" w:cs="Times New Roman Regula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0593">
    <w:pPr>
      <w:pStyle w:val="5"/>
      <w:spacing w:after="240"/>
      <w:ind w:firstLine="18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2EE8A">
                          <w:pPr>
                            <w:pStyle w:val="5"/>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72EE8A">
                    <w:pPr>
                      <w:pStyle w:val="5"/>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C1B4">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ZGRmYjE4NDc0ODdjZTg0MmNjOWU2ZDNkZTUzOGYifQ=="/>
  </w:docVars>
  <w:rsids>
    <w:rsidRoot w:val="7DF75E46"/>
    <w:rsid w:val="09620DDE"/>
    <w:rsid w:val="2D7F1762"/>
    <w:rsid w:val="3757C78D"/>
    <w:rsid w:val="3B47BC0E"/>
    <w:rsid w:val="3CFA3258"/>
    <w:rsid w:val="3DBD96A1"/>
    <w:rsid w:val="5793F164"/>
    <w:rsid w:val="5B3D2E24"/>
    <w:rsid w:val="5C7905FC"/>
    <w:rsid w:val="6E12036A"/>
    <w:rsid w:val="6F55896B"/>
    <w:rsid w:val="6F6F330C"/>
    <w:rsid w:val="6FEB8C77"/>
    <w:rsid w:val="6FFF76F6"/>
    <w:rsid w:val="73CB9249"/>
    <w:rsid w:val="77FB56BF"/>
    <w:rsid w:val="7A76D34B"/>
    <w:rsid w:val="7BFE0C44"/>
    <w:rsid w:val="7DF75E46"/>
    <w:rsid w:val="7E593CBF"/>
    <w:rsid w:val="7F3B9295"/>
    <w:rsid w:val="7F3F0FF4"/>
    <w:rsid w:val="7F6F841F"/>
    <w:rsid w:val="7FE682AE"/>
    <w:rsid w:val="7FEB7DB1"/>
    <w:rsid w:val="9F3F6E9B"/>
    <w:rsid w:val="B76F6B0B"/>
    <w:rsid w:val="B7EFB8B1"/>
    <w:rsid w:val="B9DFA555"/>
    <w:rsid w:val="B9F7BD67"/>
    <w:rsid w:val="BEBF8E61"/>
    <w:rsid w:val="BEDB71ED"/>
    <w:rsid w:val="DB5D32AB"/>
    <w:rsid w:val="DEA79A18"/>
    <w:rsid w:val="DF8FAA59"/>
    <w:rsid w:val="EFD30CCB"/>
    <w:rsid w:val="F7EBAFD3"/>
    <w:rsid w:val="F7FFA98B"/>
    <w:rsid w:val="F8FE7A15"/>
    <w:rsid w:val="F9FE8FC9"/>
    <w:rsid w:val="FAFFDB6F"/>
    <w:rsid w:val="FB2FFC20"/>
    <w:rsid w:val="FB974176"/>
    <w:rsid w:val="FBBF733A"/>
    <w:rsid w:val="FBE90B15"/>
    <w:rsid w:val="FDDE3CAD"/>
    <w:rsid w:val="FF5E896E"/>
    <w:rsid w:val="FFBFC60B"/>
    <w:rsid w:val="FF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autoRedefine/>
    <w:qFormat/>
    <w:uiPriority w:val="9"/>
    <w:pPr>
      <w:keepNext/>
      <w:keepLines/>
      <w:spacing w:before="120" w:after="120"/>
      <w:ind w:firstLine="600"/>
      <w:jc w:val="center"/>
      <w:outlineLvl w:val="0"/>
    </w:pPr>
    <w:rPr>
      <w:rFonts w:ascii="微软雅黑" w:hAnsi="微软雅黑" w:eastAsia="微软雅黑"/>
      <w:b/>
      <w:bCs/>
      <w:color w:val="000000"/>
      <w:kern w:val="0"/>
      <w:sz w:val="30"/>
      <w:szCs w:val="30"/>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List Paragraph"/>
    <w:basedOn w:val="1"/>
    <w:autoRedefine/>
    <w:qFormat/>
    <w:uiPriority w:val="34"/>
    <w:pPr>
      <w:ind w:firstLine="420" w:firstLineChars="200"/>
    </w:pPr>
  </w:style>
  <w:style w:type="paragraph" w:styleId="4">
    <w:name w:val="Body Text"/>
    <w:basedOn w:val="1"/>
    <w:semiHidden/>
    <w:uiPriority w:val="0"/>
    <w:pPr>
      <w:widowControl/>
      <w:kinsoku w:val="0"/>
      <w:autoSpaceDE w:val="0"/>
      <w:autoSpaceDN w:val="0"/>
      <w:adjustRightInd w:val="0"/>
      <w:snapToGrid w:val="0"/>
      <w:jc w:val="left"/>
    </w:pPr>
    <w:rPr>
      <w:rFonts w:ascii="仿宋" w:hAnsi="仿宋" w:eastAsia="仿宋"/>
      <w:kern w:val="0"/>
      <w:sz w:val="30"/>
      <w:szCs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uiPriority w:val="0"/>
  </w:style>
  <w:style w:type="character" w:styleId="10">
    <w:name w:val="Hyperlink"/>
    <w:basedOn w:val="8"/>
    <w:uiPriority w:val="0"/>
    <w:rPr>
      <w:color w:val="0000FF"/>
      <w:u w:val="single"/>
    </w:rPr>
  </w:style>
  <w:style w:type="paragraph" w:customStyle="1" w:styleId="11">
    <w:name w:val="p3"/>
    <w:basedOn w:val="1"/>
    <w:autoRedefine/>
    <w:qFormat/>
    <w:uiPriority w:val="0"/>
    <w:pPr>
      <w:spacing w:before="0" w:beforeAutospacing="0" w:after="0" w:afterAutospacing="0"/>
      <w:ind w:left="0" w:right="0"/>
      <w:jc w:val="center"/>
    </w:pPr>
    <w:rPr>
      <w:rFonts w:hint="default" w:ascii="helvetica" w:hAnsi="helvetica" w:eastAsia="helvetica" w:cs="helvetica"/>
      <w:kern w:val="0"/>
      <w:sz w:val="36"/>
      <w:szCs w:val="36"/>
      <w:lang w:val="en-US" w:eastAsia="zh-CN" w:bidi="ar"/>
    </w:rPr>
  </w:style>
  <w:style w:type="paragraph" w:customStyle="1" w:styleId="12">
    <w:name w:val="p5"/>
    <w:basedOn w:val="1"/>
    <w:autoRedefine/>
    <w:qFormat/>
    <w:uiPriority w:val="0"/>
    <w:pPr>
      <w:spacing w:before="0" w:beforeAutospacing="0" w:after="0" w:afterAutospacing="0"/>
      <w:ind w:left="0" w:right="0"/>
      <w:jc w:val="center"/>
    </w:pPr>
    <w:rPr>
      <w:rFonts w:hint="default" w:ascii="helvetica" w:hAnsi="helvetica" w:eastAsia="helvetica" w:cs="helvetica"/>
      <w:kern w:val="0"/>
      <w:sz w:val="28"/>
      <w:szCs w:val="28"/>
      <w:lang w:val="en-US" w:eastAsia="zh-CN" w:bidi="ar"/>
    </w:rPr>
  </w:style>
  <w:style w:type="paragraph" w:customStyle="1" w:styleId="13">
    <w:name w:val="p6"/>
    <w:basedOn w:val="1"/>
    <w:autoRedefine/>
    <w:qFormat/>
    <w:uiPriority w:val="0"/>
    <w:pPr>
      <w:spacing w:before="0" w:beforeAutospacing="0" w:after="0" w:afterAutospacing="0"/>
      <w:ind w:left="0" w:right="0"/>
      <w:jc w:val="both"/>
    </w:pPr>
    <w:rPr>
      <w:rFonts w:hint="eastAsia" w:ascii="fzfangsong-z02s" w:hAnsi="fzfangsong-z02s" w:eastAsia="fzfangsong-z02s" w:cs="fzfangsong-z02s"/>
      <w:kern w:val="0"/>
      <w:sz w:val="28"/>
      <w:szCs w:val="28"/>
      <w:lang w:val="en-US" w:eastAsia="zh-CN" w:bidi="ar"/>
    </w:rPr>
  </w:style>
  <w:style w:type="paragraph" w:customStyle="1" w:styleId="14">
    <w:name w:val="p7"/>
    <w:basedOn w:val="1"/>
    <w:autoRedefine/>
    <w:qFormat/>
    <w:uiPriority w:val="0"/>
    <w:pPr>
      <w:spacing w:before="0" w:beforeAutospacing="0" w:after="0" w:afterAutospacing="0"/>
      <w:ind w:left="0" w:right="0" w:firstLine="556"/>
      <w:jc w:val="both"/>
    </w:pPr>
    <w:rPr>
      <w:rFonts w:hint="eastAsia" w:ascii="fzfangsong-z02s" w:hAnsi="fzfangsong-z02s" w:eastAsia="fzfangsong-z02s" w:cs="fzfangsong-z02s"/>
      <w:kern w:val="0"/>
      <w:sz w:val="28"/>
      <w:szCs w:val="28"/>
      <w:lang w:val="en-US" w:eastAsia="zh-CN" w:bidi="ar"/>
    </w:rPr>
  </w:style>
  <w:style w:type="paragraph" w:customStyle="1" w:styleId="15">
    <w:name w:val="发文机关"/>
    <w:autoRedefine/>
    <w:qFormat/>
    <w:uiPriority w:val="0"/>
    <w:pPr>
      <w:adjustRightInd w:val="0"/>
      <w:snapToGrid w:val="0"/>
      <w:spacing w:after="624" w:afterLines="200"/>
      <w:jc w:val="center"/>
    </w:pPr>
    <w:rPr>
      <w:rFonts w:ascii="Calibri" w:hAnsi="Calibri" w:eastAsia="宋体" w:cs="Times New Roman"/>
      <w:b/>
      <w:color w:val="FF0000"/>
      <w:w w:val="60"/>
      <w:kern w:val="2"/>
      <w:sz w:val="130"/>
      <w:szCs w:val="130"/>
      <w:lang w:val="en-US" w:eastAsia="zh-CN" w:bidi="ar-SA"/>
    </w:rPr>
  </w:style>
  <w:style w:type="paragraph" w:customStyle="1" w:styleId="16">
    <w:name w:val="Table Text"/>
    <w:basedOn w:val="1"/>
    <w:semiHidden/>
    <w:uiPriority w:val="0"/>
    <w:pPr>
      <w:widowControl/>
      <w:kinsoku w:val="0"/>
      <w:autoSpaceDE w:val="0"/>
      <w:autoSpaceDN w:val="0"/>
      <w:adjustRightInd w:val="0"/>
      <w:snapToGrid w:val="0"/>
      <w:jc w:val="left"/>
    </w:pPr>
    <w:rPr>
      <w:rFonts w:ascii="Arial" w:hAnsi="Arial" w:eastAsia="Arial" w:cs="Arial"/>
      <w:color w:val="000000"/>
      <w:kern w:val="0"/>
      <w:szCs w:val="2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1766</Words>
  <Characters>1897</Characters>
  <Lines>0</Lines>
  <Paragraphs>0</Paragraphs>
  <TotalTime>0</TotalTime>
  <ScaleCrop>false</ScaleCrop>
  <LinksUpToDate>false</LinksUpToDate>
  <CharactersWithSpaces>2153</CharactersWithSpaces>
  <Application>WPS Office_6.15.2.8936_F1E327BC-269C-435d-A152-05C5408002CA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2024-05-08T23:01:00Z</dcterms:created>
  <dc:creator>高清军</dc:creator>
  <cp:lastModifiedBy>高清军</cp:lastModifiedBy>
  <dcterms:modified xsi:type="dcterms:W3CDTF">2025-02-18T19:27:43Z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2052-6.15.2.8936</vt:lpwstr>
  </property>
  <property fmtid="{D5CDD505-2E9C-101B-9397-08002B2CF9AE}" pid="3" name="ICV">
    <vt:lpwstr>818841DE2CEEE0CEBFC6A06737250525_43</vt:lpwstr>
  </property>
</Properties>
</file>